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</w:pPr>
      <w:r>
        <w:rPr>
          <w:b/>
          <w:sz w:val="28"/>
        </w:rPr>
        <w:t xml:space="preserve">Министерство спорта Республики Марий Эл</w:t>
      </w:r>
      <w:r/>
    </w:p>
    <w:p>
      <w:pPr>
        <w:jc w:val="center"/>
        <w:spacing w:line="276" w:lineRule="auto"/>
      </w:pPr>
      <w:r>
        <w:rPr>
          <w:b/>
          <w:sz w:val="28"/>
        </w:rPr>
        <w:t xml:space="preserve">Государственное бюджетное профессиональное образовательное учреждение Республики Марий Эл «Училище олимпийского резерва»</w:t>
      </w:r>
      <w:r/>
    </w:p>
    <w:p>
      <w:pPr>
        <w:ind w:left="-142" w:right="176"/>
        <w:jc w:val="center"/>
      </w:pPr>
      <w:r/>
      <w:r/>
    </w:p>
    <w:p>
      <w:pPr>
        <w:ind w:left="-142" w:right="176"/>
        <w:jc w:val="center"/>
      </w:pPr>
      <w:r/>
      <w:r/>
    </w:p>
    <w:tbl>
      <w:tblPr>
        <w:tblStyle w:val="855"/>
        <w:tblW w:w="10665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>
        <w:trPr/>
        <w:tc>
          <w:tcPr>
            <w:tcW w:w="10665" w:type="dxa"/>
            <w:textDirection w:val="lrTb"/>
            <w:noWrap w:val="false"/>
          </w:tcPr>
          <w:p>
            <w:pPr>
              <w:ind w:right="176"/>
              <w:jc w:val="left"/>
            </w:pPr>
            <w:r>
              <w:rPr>
                <w:sz w:val="30"/>
                <w:szCs w:val="30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030" cy="847734"/>
                      <wp:effectExtent l="0" t="0" r="0" b="0"/>
                      <wp:docPr id="1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0073828" name="" hidden="0"/>
                              <pic:cNvPicPr/>
                              <pic:nvPr isPhoto="0" userDrawn="0"/>
                            </pic:nvPicPr>
                            <pic:blipFill>
                              <a:blip r:embed="rId9"/>
                              <a:srcRect l="27630" t="19832" r="26812" b="2356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076029" cy="8477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84.7pt;height:66.8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30"/>
                <w:szCs w:val="30"/>
              </w:rPr>
              <w:t xml:space="preserve"> </w:t>
            </w:r>
            <w:r>
              <w:t xml:space="preserve">     </w:t>
            </w:r>
            <w:r>
              <w:rPr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06379" cy="933450"/>
                      <wp:effectExtent l="6350" t="6350" r="6350" b="6350"/>
                      <wp:docPr id="2" name="Рисунок 3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2700364" name="" hidden="0"/>
                              <pic:cNvPicPr/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6376" cy="933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71.4pt;height:73.5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t xml:space="preserve">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9800" cy="939800"/>
                      <wp:effectExtent l="0" t="0" r="0" b="0"/>
                      <wp:docPr id="3" name="Рисунок 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6795815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39798" cy="9397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74.0pt;height:74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8599" cy="939799"/>
                      <wp:effectExtent l="0" t="0" r="0" b="0"/>
                      <wp:docPr id="4" name="Рисунок 5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6678467" name="" hidden="0"/>
                              <pic:cNvPicPr/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8598" cy="939798"/>
                              </a:xfrm>
                              <a:prstGeom prst="ellipse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74.7pt;height:74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t xml:space="preserve">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3444" cy="990822"/>
                      <wp:effectExtent l="0" t="0" r="0" b="0"/>
                      <wp:docPr id="5" name="Рисунок 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1820209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rcRect l="18854" t="0" r="20242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3443" cy="9908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47.5pt;height:78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t xml:space="preserve">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36930" cy="960730"/>
                      <wp:effectExtent l="0" t="0" r="0" b="0"/>
                      <wp:docPr id="6" name="Рисунок 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1789358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rcRect l="0" t="0" r="0" b="73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6929" cy="9607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81.6pt;height:75.6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-142" w:right="176"/>
              <w:jc w:val="center"/>
            </w:pPr>
            <w:r/>
            <w:r/>
          </w:p>
        </w:tc>
      </w:tr>
    </w:tbl>
    <w:p>
      <w:pPr>
        <w:jc w:val="center"/>
        <w:rPr>
          <w:rFonts w:ascii="undefined"/>
        </w:rPr>
      </w:pPr>
      <w:r>
        <w:rPr>
          <w:rFonts w:ascii="undefined"/>
        </w:rPr>
      </w:r>
      <w:r/>
    </w:p>
    <w:p>
      <w:pPr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pacing w:line="276" w:lineRule="auto"/>
      </w:pPr>
      <w:r>
        <w:rPr>
          <w:b/>
          <w:sz w:val="32"/>
          <w:szCs w:val="30"/>
        </w:rPr>
        <w:t xml:space="preserve">ПРОГРАММА </w:t>
      </w:r>
      <w:r>
        <w:rPr>
          <w:b/>
          <w:sz w:val="32"/>
          <w:szCs w:val="30"/>
        </w:rPr>
        <w:br/>
      </w:r>
      <w:r>
        <w:rPr>
          <w:b/>
          <w:color w:val="000000"/>
          <w:sz w:val="32"/>
          <w:szCs w:val="28"/>
        </w:rPr>
        <w:t xml:space="preserve">X</w:t>
      </w:r>
      <w:r>
        <w:rPr>
          <w:b/>
          <w:color w:val="000000"/>
          <w:sz w:val="32"/>
          <w:szCs w:val="28"/>
          <w:lang w:val="en-US"/>
        </w:rPr>
        <w:t xml:space="preserve">I</w:t>
      </w:r>
      <w:r>
        <w:rPr>
          <w:b/>
          <w:color w:val="000000"/>
          <w:sz w:val="32"/>
          <w:szCs w:val="28"/>
        </w:rPr>
        <w:t xml:space="preserve">I</w:t>
      </w:r>
      <w:r>
        <w:rPr>
          <w:b/>
          <w:color w:val="000000"/>
          <w:sz w:val="32"/>
          <w:szCs w:val="28"/>
          <w:lang w:val="en-US"/>
        </w:rPr>
        <w:t xml:space="preserve">I</w:t>
      </w:r>
      <w:r>
        <w:rPr>
          <w:rFonts w:asciiTheme="minorHAnsi" w:hAnsiTheme="minorHAnsi" w:cstheme="minorHAnsi"/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Межрегиональной научно-практической конференции</w:t>
      </w:r>
      <w:r>
        <w:rPr>
          <w:sz w:val="32"/>
          <w:szCs w:val="30"/>
        </w:rPr>
        <w:br/>
      </w:r>
      <w:r>
        <w:rPr>
          <w:b/>
          <w:sz w:val="32"/>
          <w:szCs w:val="30"/>
        </w:rPr>
        <w:t xml:space="preserve">«АКТУАЛЬНЫЕ ВОПРОСЫ ТЕОРИИ И ПРАКТИКИ </w:t>
      </w:r>
      <w:r/>
    </w:p>
    <w:p>
      <w:pPr>
        <w:jc w:val="center"/>
        <w:spacing w:line="276" w:lineRule="auto"/>
      </w:pPr>
      <w:r>
        <w:rPr>
          <w:b/>
          <w:sz w:val="32"/>
          <w:szCs w:val="30"/>
        </w:rPr>
        <w:t xml:space="preserve">ФИЗИЧЕСКОЙ КУЛЬТУРЫ И СПОРТА»</w:t>
      </w:r>
      <w:r>
        <w:rPr>
          <w:sz w:val="32"/>
          <w:szCs w:val="30"/>
        </w:rPr>
        <w:t xml:space="preserve"> </w:t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rPr>
          <w:rFonts w:ascii="undefined"/>
          <w:lang w:eastAsia="en-US"/>
        </w:rPr>
      </w:pPr>
      <w:r>
        <w:rPr>
          <w:rFonts w:ascii="undefined"/>
          <w:lang w:eastAsia="en-US"/>
        </w:rPr>
      </w:r>
      <w:r/>
    </w:p>
    <w:p>
      <w:pPr>
        <w:jc w:val="center"/>
        <w:spacing w:line="276" w:lineRule="auto"/>
      </w:pPr>
      <w:r>
        <w:rPr>
          <w:rFonts w:asciiTheme="minorHAnsi" w:hAnsiTheme="minorHAnsi" w:eastAsiaTheme="minorHAnsi" w:cstheme="minorHAnsi"/>
          <w:b/>
          <w:sz w:val="28"/>
          <w:szCs w:val="24"/>
          <w:lang w:eastAsia="en-US"/>
        </w:rPr>
        <w:t xml:space="preserve">12 декабря</w:t>
      </w:r>
      <w:r>
        <w:rPr>
          <w:rFonts w:asciiTheme="minorHAnsi" w:hAnsiTheme="minorHAnsi" w:eastAsiaTheme="minorHAnsi" w:cstheme="minorHAnsi"/>
          <w:b/>
          <w:sz w:val="28"/>
          <w:szCs w:val="27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b/>
          <w:sz w:val="28"/>
          <w:szCs w:val="26"/>
          <w:lang w:eastAsia="en-US"/>
        </w:rPr>
        <w:t xml:space="preserve">2025 года</w:t>
      </w:r>
      <w:r/>
    </w:p>
    <w:p>
      <w:pPr>
        <w:jc w:val="center"/>
        <w:spacing w:line="276" w:lineRule="auto"/>
        <w:rPr>
          <w:rFonts w:ascii="undefined"/>
        </w:rPr>
      </w:pPr>
      <w:r>
        <w:rPr>
          <w:b/>
          <w:sz w:val="28"/>
        </w:rPr>
        <w:t xml:space="preserve">г.Йошкар-Ола</w:t>
      </w:r>
      <w:r>
        <w:rPr>
          <w:rFonts w:asciiTheme="minorHAnsi" w:hAnsiTheme="minorHAnsi" w:eastAsiaTheme="minorHAnsi" w:cstheme="minorHAnsi"/>
          <w:b/>
          <w:sz w:val="28"/>
          <w:szCs w:val="26"/>
        </w:rPr>
        <w:br w:type="page"/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</w:pPr>
      <w:r>
        <w:rPr>
          <w:b/>
          <w:sz w:val="28"/>
          <w:szCs w:val="28"/>
        </w:rPr>
        <w:t xml:space="preserve">Подключение участников к онлайн сессии:</w:t>
      </w:r>
      <w:r/>
    </w:p>
    <w:p>
      <w:pPr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 xml:space="preserve">10:00 – 12:30 </w:t>
      </w:r>
      <w:r/>
    </w:p>
    <w:p>
      <w:pPr>
        <w:jc w:val="center"/>
      </w:pPr>
      <w:r>
        <w:rPr>
          <w:b/>
          <w:sz w:val="28"/>
          <w:szCs w:val="28"/>
        </w:rPr>
        <w:t xml:space="preserve">______________________________________________________________________</w:t>
      </w:r>
      <w:r/>
    </w:p>
    <w:p>
      <w:pPr>
        <w:jc w:val="center"/>
      </w:pPr>
      <w:r>
        <w:rPr>
          <w:b/>
          <w:sz w:val="28"/>
          <w:szCs w:val="28"/>
        </w:rPr>
        <w:t xml:space="preserve">Подключиться к конференции </w:t>
      </w:r>
      <w:r>
        <w:rPr>
          <w:b/>
          <w:bCs/>
          <w:color w:val="000000"/>
          <w:sz w:val="28"/>
          <w:highlight w:val="white"/>
        </w:rPr>
        <w:t xml:space="preserve">Яндекс.Телемост </w:t>
      </w:r>
      <w:r/>
    </w:p>
    <w:p>
      <w:pPr>
        <w:jc w:val="center"/>
        <w:rPr>
          <w:rFonts w:ascii="Carlito" w:hAnsi="Carlito" w:cs="Carlito"/>
        </w:rPr>
      </w:pPr>
      <w:r>
        <w:rPr>
          <w:rFonts w:ascii="Carlito" w:hAnsi="Carlito" w:cs="Carlito"/>
        </w:rPr>
      </w:r>
      <w:r/>
    </w:p>
    <w:p>
      <w:pPr>
        <w:jc w:val="center"/>
        <w:rPr>
          <w:rStyle w:val="851"/>
          <w:color w:val="000000"/>
          <w:sz w:val="28"/>
          <w:szCs w:val="24"/>
          <w:highlight w:val="white"/>
        </w:rPr>
      </w:pPr>
      <w:r>
        <w:rPr>
          <w:rStyle w:val="851"/>
          <w:color w:val="000000" w:themeColor="text1"/>
          <w:sz w:val="28"/>
          <w:highlight w:val="white"/>
        </w:rPr>
        <w:t xml:space="preserve"> </w:t>
      </w:r>
      <w:hyperlink r:id="rId15" w:tooltip="https://telemost.yandex.ru/j/08060312589387" w:history="1">
        <w:r>
          <w:rPr>
            <w:rStyle w:val="851"/>
            <w:color w:val="000000" w:themeColor="text1"/>
            <w:sz w:val="28"/>
            <w:highlight w:val="white"/>
          </w:rPr>
          <w:t xml:space="preserve">https://telemost.yandex.ru/j/0</w:t>
        </w:r>
        <w:r>
          <w:rPr>
            <w:rStyle w:val="851"/>
            <w:color w:val="000000" w:themeColor="text1"/>
            <w:sz w:val="28"/>
            <w:highlight w:val="white"/>
          </w:rPr>
          <w:t xml:space="preserve">8060312589387</w:t>
        </w:r>
      </w:hyperlink>
      <w:r>
        <w:rPr>
          <w:rStyle w:val="851"/>
          <w:color w:val="000000" w:themeColor="text1"/>
          <w:sz w:val="28"/>
          <w:szCs w:val="24"/>
          <w:highlight w:val="white"/>
        </w:rPr>
        <w:t xml:space="preserve"> </w:t>
      </w:r>
      <w:r/>
    </w:p>
    <w:p>
      <w:pPr>
        <w:jc w:val="center"/>
      </w:pPr>
      <w:r>
        <w:rPr>
          <w:b/>
          <w:color w:val="000000" w:themeColor="text1"/>
          <w:sz w:val="28"/>
        </w:rPr>
        <w:t xml:space="preserve"> </w:t>
      </w:r>
      <w:r>
        <w:rPr>
          <w:b/>
          <w:sz w:val="28"/>
        </w:rPr>
        <w:t xml:space="preserve">(пленарное заседание, работа секции №1)</w:t>
      </w:r>
      <w:r/>
    </w:p>
    <w:p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  <w:r/>
    </w:p>
    <w:p>
      <w:pPr>
        <w:jc w:val="center"/>
        <w:rPr>
          <w:rStyle w:val="851"/>
          <w:color w:val="000000"/>
          <w:sz w:val="28"/>
          <w:szCs w:val="24"/>
        </w:rPr>
      </w:pPr>
      <w:r/>
      <w:hyperlink r:id="rId16" w:tooltip="https://telemost.yandex.ru/j/58833111774026" w:history="1">
        <w:r>
          <w:rPr>
            <w:rStyle w:val="851"/>
            <w:color w:val="000000" w:themeColor="text1"/>
            <w:sz w:val="28"/>
          </w:rPr>
          <w:t xml:space="preserve">https://telemost.yandex.ru/j/58833111774026</w:t>
        </w:r>
      </w:hyperlink>
      <w:r/>
      <w:r/>
    </w:p>
    <w:p>
      <w:pPr>
        <w:jc w:val="center"/>
      </w:pPr>
      <w:r>
        <w:rPr>
          <w:b/>
          <w:sz w:val="28"/>
        </w:rPr>
        <w:t xml:space="preserve">(работа секции №2)</w:t>
      </w:r>
      <w:r/>
    </w:p>
    <w:p>
      <w:pPr>
        <w:jc w:val="center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rStyle w:val="851"/>
          <w:color w:val="000000"/>
          <w:sz w:val="28"/>
        </w:rPr>
      </w:pPr>
      <w:r/>
      <w:hyperlink r:id="rId17" w:tooltip="https://telemost.yandex.ru/j/47720352246334" w:history="1">
        <w:r>
          <w:rPr>
            <w:rStyle w:val="851"/>
            <w:color w:val="000000" w:themeColor="text1"/>
            <w:sz w:val="28"/>
          </w:rPr>
          <w:t xml:space="preserve">https://telemost.yandex.ru/j/47720352246334</w:t>
        </w:r>
      </w:hyperlink>
      <w:r/>
      <w:r/>
    </w:p>
    <w:p>
      <w:pPr>
        <w:jc w:val="center"/>
      </w:pPr>
      <w:r>
        <w:rPr>
          <w:b/>
          <w:sz w:val="28"/>
        </w:rPr>
        <w:t xml:space="preserve">(работа секции №3)</w:t>
      </w:r>
      <w:r/>
    </w:p>
    <w:p>
      <w:pPr>
        <w:jc w:val="center"/>
      </w:pPr>
      <w:r>
        <w:rPr>
          <w:b/>
          <w:sz w:val="28"/>
          <w:szCs w:val="28"/>
        </w:rPr>
        <w:t xml:space="preserve">______________________________________________________________________</w:t>
      </w:r>
      <w:r/>
    </w:p>
    <w:p>
      <w:pPr>
        <w:jc w:val="center"/>
      </w:pPr>
      <w:r>
        <w:rPr>
          <w:b/>
          <w:sz w:val="28"/>
          <w:szCs w:val="28"/>
        </w:rPr>
        <w:t xml:space="preserve">ПРИВЕТСТВИЕ</w:t>
      </w:r>
      <w:r/>
    </w:p>
    <w:p>
      <w:pPr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 xml:space="preserve">10:00-10:10</w:t>
      </w:r>
      <w:r/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Мухортов Сергей Алексеевич</w:t>
      </w:r>
      <w:r>
        <w:rPr>
          <w:b/>
          <w:sz w:val="28"/>
        </w:rPr>
        <w:t xml:space="preserve">,</w:t>
      </w:r>
      <w:r/>
    </w:p>
    <w:p>
      <w:pPr>
        <w:jc w:val="center"/>
        <w:rPr>
          <w:highlight w:val="white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  <w:highlight w:val="white"/>
        </w:rPr>
        <w:t xml:space="preserve"> спорта Республики Марий Эл</w:t>
      </w:r>
      <w:r/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Беткузина Наталья Валерьевна</w:t>
      </w:r>
      <w:r>
        <w:rPr>
          <w:b/>
          <w:sz w:val="28"/>
        </w:rPr>
        <w:t xml:space="preserve">,</w:t>
      </w:r>
      <w:r/>
    </w:p>
    <w:p>
      <w:pPr>
        <w:jc w:val="center"/>
      </w:pPr>
      <w:r>
        <w:rPr>
          <w:sz w:val="28"/>
          <w:szCs w:val="28"/>
        </w:rPr>
        <w:t xml:space="preserve">директор ГБПОУ Республики Марий Эл «УОР»</w:t>
      </w:r>
      <w:r/>
    </w:p>
    <w:p>
      <w:pPr>
        <w:jc w:val="center"/>
      </w:pPr>
      <w:r>
        <w:rPr>
          <w:b/>
          <w:sz w:val="28"/>
          <w:szCs w:val="28"/>
        </w:rPr>
        <w:t xml:space="preserve">______________________________________________________________________</w:t>
      </w:r>
      <w:r/>
    </w:p>
    <w:p>
      <w:pPr>
        <w:jc w:val="center"/>
      </w:pPr>
      <w:r>
        <w:rPr>
          <w:b/>
          <w:sz w:val="28"/>
          <w:szCs w:val="28"/>
        </w:rPr>
        <w:t xml:space="preserve">ПЛЕНАРНОЕ ЗАСЕДАНИЕ</w:t>
      </w:r>
      <w:r/>
    </w:p>
    <w:p>
      <w:pPr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 xml:space="preserve">10:10</w:t>
      </w:r>
      <w:r>
        <w:rPr>
          <w:b/>
          <w:color w:val="FF0000"/>
          <w:sz w:val="28"/>
          <w:szCs w:val="28"/>
        </w:rPr>
        <w:t xml:space="preserve"> – 11:00</w:t>
      </w:r>
      <w:r/>
    </w:p>
    <w:p>
      <w:pPr>
        <w:ind w:firstLine="709"/>
        <w:jc w:val="center"/>
      </w:pPr>
      <w:r/>
      <w:r/>
    </w:p>
    <w:p>
      <w:pPr>
        <w:jc w:val="center"/>
      </w:pPr>
      <w:r>
        <w:rPr>
          <w:sz w:val="28"/>
          <w:szCs w:val="28"/>
        </w:rPr>
        <w:t xml:space="preserve">Модераторы:</w:t>
      </w:r>
      <w:r/>
    </w:p>
    <w:p>
      <w:pPr>
        <w:jc w:val="center"/>
      </w:pPr>
      <w:r/>
      <w:r/>
    </w:p>
    <w:p>
      <w:pPr>
        <w:jc w:val="center"/>
      </w:pPr>
      <w:r>
        <w:rPr>
          <w:b/>
          <w:sz w:val="28"/>
          <w:szCs w:val="28"/>
        </w:rPr>
        <w:t xml:space="preserve">Нагорина Елена Александровна,</w:t>
      </w:r>
      <w:r/>
    </w:p>
    <w:p>
      <w:pPr>
        <w:jc w:val="center"/>
      </w:pPr>
      <w:r>
        <w:rPr>
          <w:sz w:val="28"/>
          <w:szCs w:val="28"/>
        </w:rPr>
        <w:t xml:space="preserve">заместитель директора по учебно-спортивной работе</w:t>
      </w:r>
      <w:r/>
    </w:p>
    <w:p>
      <w:pPr>
        <w:jc w:val="center"/>
      </w:pPr>
      <w:r>
        <w:rPr>
          <w:sz w:val="28"/>
          <w:szCs w:val="28"/>
        </w:rPr>
        <w:t xml:space="preserve">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Попенко Константин Сергеевич,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 педагогических наук,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ГБУ ДО Республики Марий Эл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</w:rPr>
        <w:t xml:space="preserve">Спортивно-адаптивная школа паралимпийс</w:t>
      </w:r>
      <w:r>
        <w:rPr>
          <w:sz w:val="28"/>
        </w:rPr>
        <w:t xml:space="preserve">кого резерва</w:t>
      </w:r>
      <w:r>
        <w:rPr>
          <w:sz w:val="28"/>
          <w:szCs w:val="28"/>
        </w:rPr>
        <w:t xml:space="preserve">»»</w:t>
      </w:r>
      <w:r/>
    </w:p>
    <w:p>
      <w:pPr>
        <w:jc w:val="center"/>
      </w:pPr>
      <w:r/>
      <w:r/>
    </w:p>
    <w:p>
      <w:pPr>
        <w:jc w:val="center"/>
      </w:pPr>
      <w:r>
        <w:rPr>
          <w:b/>
          <w:sz w:val="28"/>
          <w:szCs w:val="28"/>
        </w:rPr>
        <w:t xml:space="preserve">Бурмистрова Мария Юрьевна,</w:t>
      </w:r>
      <w:r/>
    </w:p>
    <w:p>
      <w:pPr>
        <w:jc w:val="center"/>
      </w:pPr>
      <w:r>
        <w:rPr>
          <w:sz w:val="28"/>
          <w:szCs w:val="28"/>
        </w:rPr>
        <w:t xml:space="preserve">заместитель директора по учебно-воспитательной работе </w:t>
      </w:r>
      <w:r/>
    </w:p>
    <w:p>
      <w:pPr>
        <w:jc w:val="center"/>
      </w:pPr>
      <w:r>
        <w:rPr>
          <w:b/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</w:pPr>
      <w:r>
        <w:rPr>
          <w:b/>
          <w:sz w:val="28"/>
          <w:szCs w:val="28"/>
        </w:rPr>
        <w:t xml:space="preserve">РАБОТА СЕКЦИЙ</w:t>
      </w:r>
      <w:r/>
    </w:p>
    <w:p>
      <w:pPr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t xml:space="preserve">11:20 – 12:30</w:t>
      </w:r>
      <w:r/>
    </w:p>
    <w:p>
      <w:pPr>
        <w:jc w:val="center"/>
        <w:rPr>
          <w:color w:val="FF0000"/>
        </w:rPr>
      </w:pPr>
      <w:r>
        <w:rPr>
          <w:b/>
          <w:color w:val="FF0000"/>
          <w:sz w:val="28"/>
          <w:szCs w:val="28"/>
        </w:rPr>
        <w:br w:type="page"/>
      </w:r>
      <w:r/>
    </w:p>
    <w:p>
      <w:r/>
      <w:r/>
    </w:p>
    <w:tbl>
      <w:tblPr>
        <w:tblStyle w:val="858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3402"/>
        <w:gridCol w:w="480"/>
        <w:gridCol w:w="4730"/>
      </w:tblGrid>
      <w:tr>
        <w:trPr>
          <w:trHeight w:val="6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color w:val="auto"/>
                <w:sz w:val="26"/>
                <w:szCs w:val="26"/>
              </w:rPr>
              <w:t xml:space="preserve">Время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color w:val="auto"/>
                <w:sz w:val="26"/>
                <w:szCs w:val="26"/>
              </w:rPr>
              <w:t xml:space="preserve">Мероприятие, тема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color w:val="auto"/>
                <w:sz w:val="26"/>
                <w:szCs w:val="26"/>
              </w:rPr>
              <w:t xml:space="preserve">ФИО</w:t>
            </w:r>
            <w:r/>
          </w:p>
        </w:tc>
      </w:tr>
      <w:tr>
        <w:trPr>
          <w:trHeight w:val="608"/>
        </w:trPr>
        <w:tc>
          <w:tcPr>
            <w:shd w:val="clear" w:color="auto" w:fill="auto"/>
            <w:tcBorders>
              <w:top w:val="single" w:color="000000" w:sz="4" w:space="0"/>
            </w:tcBorders>
            <w:tcW w:w="1593" w:type="dxa"/>
            <w:textDirection w:val="lrTb"/>
            <w:noWrap w:val="false"/>
          </w:tcPr>
          <w:p>
            <w:pPr>
              <w:ind w:right="-108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9.00-10.00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</w:tcBorders>
            <w:tcW w:w="861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Регистрация участников</w:t>
            </w:r>
            <w:r/>
          </w:p>
        </w:tc>
      </w:tr>
      <w:tr>
        <w:trPr>
          <w:trHeight w:val="608"/>
        </w:trPr>
        <w:tc>
          <w:tcPr>
            <w:tcBorders>
              <w:right w:val="single" w:color="auto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ind w:right="-108"/>
              <w:jc w:val="lef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10:00-10:10</w:t>
            </w:r>
            <w:r/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Открытие конференции 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5210" w:type="dxa"/>
            <w:textDirection w:val="lrTb"/>
            <w:noWrap w:val="false"/>
          </w:tcPr>
          <w:p>
            <w:pPr>
              <w:ind w:right="-108"/>
              <w:tabs>
                <w:tab w:val="left" w:pos="3544" w:leader="none"/>
              </w:tabs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Беткузина Наталья Валерьевна</w:t>
            </w:r>
            <w:r>
              <w:rPr>
                <w:sz w:val="26"/>
                <w:szCs w:val="26"/>
              </w:rPr>
              <w:t xml:space="preserve">, директор ГБПОУ Республики Марий Эл «</w:t>
            </w:r>
            <w:r>
              <w:rPr>
                <w:iCs/>
                <w:sz w:val="26"/>
                <w:szCs w:val="26"/>
              </w:rPr>
              <w:t xml:space="preserve">Училище олимпийского резерва</w:t>
            </w:r>
            <w:r>
              <w:rPr>
                <w:sz w:val="26"/>
                <w:szCs w:val="26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15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right="-108"/>
              <w:tabs>
                <w:tab w:val="left" w:pos="3544" w:leader="none"/>
              </w:tabs>
              <w:rPr>
                <w:i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риветственное слово</w:t>
            </w:r>
            <w:r/>
          </w:p>
        </w:tc>
        <w:tc>
          <w:tcPr>
            <w:gridSpan w:val="2"/>
            <w:shd w:val="clear" w:color="auto" w:fill="auto"/>
            <w:tcW w:w="5210" w:type="dxa"/>
            <w:textDirection w:val="lrTb"/>
            <w:noWrap w:val="false"/>
          </w:tcPr>
          <w:p>
            <w:pPr>
              <w:ind w:right="-108"/>
              <w:tabs>
                <w:tab w:val="left" w:pos="3544" w:leader="none"/>
              </w:tabs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Мухортов Сергей Алексеевич, </w:t>
            </w:r>
            <w:r>
              <w:rPr>
                <w:i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М</w:t>
            </w:r>
            <w:r>
              <w:rPr>
                <w:sz w:val="26"/>
                <w:szCs w:val="26"/>
              </w:rPr>
              <w:t xml:space="preserve">инистр спорта Республики Марий Эл</w:t>
            </w:r>
            <w:r/>
          </w:p>
        </w:tc>
      </w:tr>
      <w:tr>
        <w:trPr/>
        <w:tc>
          <w:tcPr>
            <w:tcW w:w="1593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10:10 - 11:00</w:t>
            </w:r>
            <w:r/>
          </w:p>
        </w:tc>
        <w:tc>
          <w:tcPr>
            <w:gridSpan w:val="3"/>
            <w:tcW w:w="8612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Пленарные доклады: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3402" w:type="dxa"/>
            <w:textDirection w:val="lrTb"/>
            <w:noWrap w:val="false"/>
          </w:tcPr>
          <w:p>
            <w:pPr>
              <w:rPr>
                <w:sz w:val="26"/>
              </w:rPr>
            </w:pPr>
            <w:r>
              <w:rPr>
                <w:bCs/>
                <w:sz w:val="26"/>
                <w:szCs w:val="28"/>
              </w:rPr>
              <w:t xml:space="preserve">Развитие циклических видов спорта в </w:t>
            </w:r>
            <w:r>
              <w:rPr>
                <w:bCs/>
                <w:sz w:val="26"/>
              </w:rPr>
              <w:t xml:space="preserve">ГБПОУ Республики Марий Эл «УОР»</w:t>
            </w:r>
            <w:r>
              <w:rPr>
                <w:bCs/>
                <w:sz w:val="26"/>
                <w:szCs w:val="28"/>
              </w:rPr>
              <w:t xml:space="preserve">: системный подход к подготовке спортивного резерва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5210" w:type="dxa"/>
            <w:textDirection w:val="lrTb"/>
            <w:noWrap w:val="false"/>
          </w:tcPr>
          <w:p>
            <w:pPr>
              <w:ind w:right="-108"/>
              <w:tabs>
                <w:tab w:val="left" w:pos="3544" w:leader="none"/>
              </w:tabs>
              <w:rPr>
                <w:sz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Беткузина Наталья Валерьевна, </w:t>
            </w:r>
            <w:r>
              <w:rPr>
                <w:color w:val="000000"/>
                <w:sz w:val="26"/>
                <w:szCs w:val="26"/>
              </w:rPr>
              <w:t xml:space="preserve">директор ГБПОУ Республики Марий Эл </w:t>
            </w:r>
            <w:r>
              <w:rPr>
                <w:sz w:val="26"/>
                <w:szCs w:val="26"/>
              </w:rPr>
              <w:t xml:space="preserve">«</w:t>
            </w:r>
            <w:r>
              <w:rPr>
                <w:iCs/>
                <w:sz w:val="26"/>
                <w:szCs w:val="26"/>
              </w:rPr>
              <w:t xml:space="preserve">Училище олимпийского резерва</w:t>
            </w:r>
            <w:r>
              <w:rPr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340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Метаболические основы тренировочного процесса </w:t>
            </w:r>
            <w:r>
              <w:rPr>
                <w:sz w:val="26"/>
              </w:rPr>
              <w:br/>
              <w:t xml:space="preserve">в циклических видах спорта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rPr>
                <w:color w:val="000000"/>
                <w:sz w:val="26"/>
              </w:rPr>
            </w:pPr>
            <w:r>
              <w:rPr>
                <w:i/>
                <w:sz w:val="26"/>
                <w:szCs w:val="26"/>
              </w:rPr>
              <w:t xml:space="preserve">Николаев Валерий Тимофеевич, </w:t>
            </w:r>
            <w:r>
              <w:rPr>
                <w:sz w:val="26"/>
                <w:szCs w:val="26"/>
              </w:rPr>
              <w:t xml:space="preserve">кандидат педагогических наук, доцент центра развития физической культуры и спорта ФГБ</w:t>
            </w:r>
            <w:r>
              <w:rPr>
                <w:sz w:val="26"/>
                <w:szCs w:val="26"/>
              </w:rPr>
              <w:t xml:space="preserve">ОУ ВО «Марийский государственный университет»</w:t>
            </w:r>
            <w:r/>
          </w:p>
        </w:tc>
      </w:tr>
      <w:tr>
        <w:trPr>
          <w:trHeight w:val="276"/>
        </w:trPr>
        <w:tc>
          <w:tcPr>
            <w:shd w:val="clear" w:color="ffffff" w:fill="ffffff"/>
            <w:tcW w:w="15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ffffff" w:fill="ffffff"/>
            <w:tcW w:w="340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Современное состояние адаптивной физической культуры и спорта в Республике Марий Эл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i/>
                <w:sz w:val="26"/>
              </w:rPr>
              <w:t xml:space="preserve">Печенин Кирилл Игоревич, </w:t>
            </w:r>
            <w:r>
              <w:rPr>
                <w:sz w:val="26"/>
              </w:rPr>
              <w:t xml:space="preserve">директор </w:t>
            </w:r>
            <w:r>
              <w:rPr>
                <w:sz w:val="26"/>
                <w:szCs w:val="28"/>
              </w:rPr>
              <w:t xml:space="preserve">ГБУ ДО Республики Марий Эл «</w:t>
            </w:r>
            <w:r>
              <w:rPr>
                <w:sz w:val="26"/>
              </w:rPr>
              <w:t xml:space="preserve">Спортивно-адаптивная школа паралимпийского резерва</w:t>
            </w:r>
            <w:r>
              <w:rPr>
                <w:sz w:val="26"/>
                <w:szCs w:val="28"/>
              </w:rPr>
              <w:t xml:space="preserve">»</w:t>
            </w:r>
            <w:r/>
          </w:p>
        </w:tc>
      </w:tr>
      <w:tr>
        <w:trPr>
          <w:trHeight w:val="354"/>
        </w:trPr>
        <w:tc>
          <w:tcPr>
            <w:tcW w:w="15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11:00 – 11:20</w:t>
            </w:r>
            <w:r/>
          </w:p>
        </w:tc>
        <w:tc>
          <w:tcPr>
            <w:gridSpan w:val="3"/>
            <w:tcW w:w="8612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Кофе-брейк</w:t>
            </w:r>
            <w:r/>
          </w:p>
        </w:tc>
      </w:tr>
      <w:tr>
        <w:trPr>
          <w:trHeight w:val="354"/>
        </w:trPr>
        <w:tc>
          <w:tcPr>
            <w:shd w:val="clear" w:color="auto" w:fill="auto"/>
            <w:tcW w:w="1593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11.20 – 12:30</w:t>
            </w:r>
            <w:r/>
          </w:p>
        </w:tc>
        <w:tc>
          <w:tcPr>
            <w:gridSpan w:val="3"/>
            <w:tcW w:w="861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Секция 1</w:t>
            </w:r>
            <w:r/>
          </w:p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</w:t>
            </w:r>
            <w:r>
              <w:rPr>
                <w:b/>
                <w:color w:val="000000"/>
                <w:sz w:val="26"/>
                <w:szCs w:val="28"/>
              </w:rPr>
              <w:t xml:space="preserve">Особенности подготовки спортивного резерва на современном этапе. </w:t>
            </w:r>
            <w:r>
              <w:rPr>
                <w:b/>
                <w:color w:val="000000"/>
                <w:sz w:val="26"/>
                <w:szCs w:val="28"/>
              </w:rPr>
              <w:t xml:space="preserve">Циклические виды спорта: традиции, реальность, вызовы</w:t>
            </w:r>
            <w:r>
              <w:rPr>
                <w:b/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354"/>
        </w:trPr>
        <w:tc>
          <w:tcPr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gridSpan w:val="3"/>
            <w:tcW w:w="8612" w:type="dxa"/>
            <w:textDirection w:val="lrTb"/>
            <w:noWrap w:val="false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Модератор: 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Нагорина Елена Александровна, </w:t>
            </w:r>
            <w:r>
              <w:rPr>
                <w:sz w:val="26"/>
                <w:szCs w:val="26"/>
              </w:rPr>
              <w:t xml:space="preserve">заместитель директора по учебно-спортивной работе ГБПОУ Республики Марий Эл «</w:t>
            </w:r>
            <w:r>
              <w:rPr>
                <w:iCs/>
                <w:sz w:val="26"/>
                <w:szCs w:val="26"/>
              </w:rPr>
              <w:t xml:space="preserve">Училище олимпийского резерва</w:t>
            </w:r>
            <w:r>
              <w:rPr>
                <w:sz w:val="26"/>
                <w:szCs w:val="26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Перспективная модель спортивного учреждения как механизм формирования спортивного резерва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5210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iCs/>
                <w:sz w:val="26"/>
                <w:szCs w:val="26"/>
              </w:rPr>
              <w:t xml:space="preserve">Хомяков Дмитрий Олегович</w:t>
            </w:r>
            <w:r>
              <w:rPr>
                <w:rFonts w:eastAsia="Times New Roman CYR"/>
                <w:sz w:val="26"/>
                <w:szCs w:val="26"/>
              </w:rPr>
              <w:t xml:space="preserve">, заместитель директора ГБПОУ «Казанское училище олимпийского резерва»</w:t>
            </w:r>
            <w:r/>
          </w:p>
        </w:tc>
      </w:tr>
      <w:tr>
        <w:trPr>
          <w:trHeight w:val="566"/>
        </w:trPr>
        <w:tc>
          <w:tcPr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shd w:val="clear" w:color="auto" w:fill="ffffff"/>
              </w:rPr>
              <w:t xml:space="preserve">Подготовка спортсмена к сдаче анализов крови и мочи 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5210" w:type="dxa"/>
            <w:textDirection w:val="lrTb"/>
            <w:noWrap w:val="false"/>
          </w:tcPr>
          <w:p>
            <w:r>
              <w:rPr>
                <w:rFonts w:asciiTheme="minorHAnsi" w:hAnsiTheme="minorHAnsi" w:cstheme="minorHAnsi"/>
                <w:i/>
                <w:iCs/>
                <w:sz w:val="26"/>
                <w:szCs w:val="26"/>
                <w:shd w:val="clear" w:color="auto" w:fill="ffffff"/>
              </w:rPr>
              <w:t xml:space="preserve">Габдрахманова Татьяна Николаевна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, б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иолог ГБУ Республики Марий Эл «Врачебно-физкультурный диспансер»</w:t>
            </w:r>
            <w:r/>
          </w:p>
        </w:tc>
      </w:tr>
      <w:tr>
        <w:trPr>
          <w:trHeight w:val="566"/>
        </w:trPr>
        <w:tc>
          <w:tcPr>
            <w:shd w:val="clear" w:color="ffffff" w:fill="ffffff"/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340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Цифровизация отрасли «физическая культура и спорт». АИС «Мой спорт»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</w:rPr>
              <w:t xml:space="preserve">Канева Нелли Михайловна, </w:t>
            </w:r>
            <w:r>
              <w:rPr>
                <w:sz w:val="26"/>
              </w:rPr>
              <w:t xml:space="preserve">инструктор-методист ГБУ Республики Марий Эл «Центр спортивной подготовки»</w:t>
            </w:r>
            <w:r/>
          </w:p>
        </w:tc>
      </w:tr>
      <w:tr>
        <w:trPr/>
        <w:tc>
          <w:tcPr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shd w:val="clear" w:color="auto" w:fill="ffffff"/>
              </w:rPr>
              <w:t xml:space="preserve">Нарушение менструального цикла: скрытые проблемы 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shd w:val="clear" w:color="auto" w:fill="ffffff"/>
              </w:rPr>
              <w:br/>
              <w:t xml:space="preserve">в мире спорта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5210" w:type="dxa"/>
            <w:textDirection w:val="lrTb"/>
            <w:noWrap w:val="false"/>
          </w:tcPr>
          <w:p>
            <w:r>
              <w:rPr>
                <w:rFonts w:asciiTheme="minorHAnsi" w:hAnsiTheme="minorHAnsi" w:cstheme="minorHAnsi"/>
                <w:i/>
                <w:iCs/>
                <w:sz w:val="26"/>
                <w:szCs w:val="26"/>
                <w:shd w:val="clear" w:color="auto" w:fill="ffffff"/>
              </w:rPr>
              <w:t xml:space="preserve">Клюкина Ольга Сергеевна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, врач-педиатр ГБУ Республики Марий Эл «Врачебно-физкультурный диспансер» </w:t>
            </w:r>
            <w:r/>
          </w:p>
        </w:tc>
      </w:tr>
      <w:tr>
        <w:trPr>
          <w:trHeight w:val="786"/>
        </w:trPr>
        <w:tc>
          <w:tcPr>
            <w:shd w:val="clear" w:color="ffffff" w:fill="ffffff"/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W w:w="340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Style w:val="862"/>
                <w:rFonts w:asciiTheme="minorHAnsi" w:hAnsiTheme="minorHAnsi" w:cstheme="minorHAnsi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Анализ тренировочных нагрузок через дневник спортсмена: </w:t>
            </w:r>
            <w:r>
              <w:rPr>
                <w:rStyle w:val="862"/>
                <w:rFonts w:asciiTheme="minorHAnsi" w:hAnsiTheme="minorHAnsi" w:cstheme="minorHAnsi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от фиксации </w:t>
              <w:br/>
              <w:t xml:space="preserve">к корректировке учебно-тренировочного плана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5210" w:type="dxa"/>
            <w:textDirection w:val="lrTb"/>
            <w:noWrap w:val="false"/>
          </w:tcPr>
          <w:p>
            <w:r>
              <w:rPr>
                <w:i/>
                <w:sz w:val="26"/>
                <w:szCs w:val="26"/>
              </w:rPr>
              <w:t xml:space="preserve">Рыбаков Евгений Григорьевич, </w:t>
            </w:r>
            <w:r>
              <w:rPr>
                <w:iCs/>
                <w:sz w:val="26"/>
                <w:szCs w:val="26"/>
              </w:rPr>
              <w:t xml:space="preserve">тренер-преподаватель ГБПОУ Республики </w:t>
            </w:r>
            <w:r>
              <w:rPr>
                <w:iCs/>
                <w:sz w:val="26"/>
                <w:szCs w:val="26"/>
              </w:rPr>
              <w:t xml:space="preserve">Марий Эл «Училище олимпийского резерва»</w:t>
            </w:r>
            <w:r/>
          </w:p>
        </w:tc>
      </w:tr>
      <w:tr>
        <w:trPr>
          <w:trHeight w:val="294"/>
        </w:trPr>
        <w:tc>
          <w:tcPr>
            <w:gridSpan w:val="4"/>
            <w:tcW w:w="10205" w:type="dxa"/>
            <w:textDirection w:val="lrTb"/>
            <w:noWrap w:val="false"/>
          </w:tcPr>
          <w:p>
            <w:pPr>
              <w:pStyle w:val="852"/>
              <w:ind w:left="0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Заочная форма участия (публикации)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Название статьи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ФИО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2"/>
              </w:rPr>
              <w:t xml:space="preserve">Анализ показателей технико-тактической подготовки вратарей в футзале на этапе спортивной специализации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Антипина Екатерина Юрьевна, </w:t>
            </w:r>
            <w:r>
              <w:rPr>
                <w:rFonts w:eastAsia="Times New Roman CYR"/>
                <w:sz w:val="26"/>
                <w:szCs w:val="22"/>
              </w:rPr>
              <w:t xml:space="preserve">преподаватель </w:t>
            </w:r>
            <w:r>
              <w:rPr>
                <w:rFonts w:eastAsia="Times New Roman CYR"/>
                <w:sz w:val="26"/>
              </w:rPr>
              <w:t xml:space="preserve">ФГБУ ПОО «Государственное училище (колледж) олимпийского резерва» г. Иркутска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Техническая подготовка борцов на</w:t>
            </w:r>
            <w:r>
              <w:rPr>
                <w:b w:val="0"/>
                <w:bCs w:val="0"/>
                <w:sz w:val="26"/>
                <w:szCs w:val="26"/>
              </w:rPr>
              <w:t xml:space="preserve"> учебно-тренировочном этапе в греко-римской борьбе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6"/>
                <w:szCs w:val="26"/>
              </w:rPr>
              <w:t xml:space="preserve">Гильхаев Ислам Ахметович,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highlight w:val="white"/>
              </w:rPr>
              <w:t xml:space="preserve">тренер-преподаватель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 xml:space="preserve">;</w:t>
            </w:r>
            <w:r/>
          </w:p>
          <w:p>
            <w:pPr>
              <w:pStyle w:val="849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6"/>
                <w:szCs w:val="26"/>
              </w:rPr>
              <w:t xml:space="preserve">Садыков Артур Александрович,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highlight w:val="white"/>
              </w:rPr>
              <w:t xml:space="preserve">тренер-преподаватель </w:t>
            </w:r>
            <w:r>
              <w:rPr>
                <w:iCs/>
                <w:sz w:val="26"/>
                <w:szCs w:val="26"/>
              </w:rPr>
              <w:t xml:space="preserve">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6"/>
              </w:rPr>
              <w:t xml:space="preserve">Влияние учебной практики ОВД.01 </w:t>
            </w:r>
            <w:r>
              <w:rPr>
                <w:rFonts w:eastAsia="Times New Roman CYR"/>
                <w:b w:val="0"/>
                <w:bCs w:val="0"/>
                <w:sz w:val="26"/>
                <w:szCs w:val="26"/>
              </w:rPr>
              <w:br/>
              <w:t xml:space="preserve">на профессионализацию студентов училища олимпийского резерва по хоккею 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Желтов Роман Анатольевич, </w:t>
            </w:r>
            <w:r>
              <w:rPr>
                <w:rFonts w:eastAsia="Times New Roman CYR"/>
                <w:sz w:val="26"/>
                <w:szCs w:val="26"/>
              </w:rPr>
              <w:t xml:space="preserve">преподаватель, кандидат педагогических наук;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Крошева Елена Александ</w:t>
            </w:r>
            <w:r>
              <w:rPr>
                <w:rFonts w:eastAsia="Times New Roman CYR"/>
                <w:i/>
                <w:sz w:val="26"/>
                <w:szCs w:val="26"/>
              </w:rPr>
              <w:t xml:space="preserve">ровна,</w:t>
            </w:r>
            <w:r>
              <w:rPr>
                <w:rFonts w:eastAsia="Times New Roman CYR"/>
                <w:sz w:val="26"/>
                <w:szCs w:val="26"/>
              </w:rPr>
              <w:t xml:space="preserve"> директор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ФГБУ ПОО «Государственное училище (техникум) олимпийского резерва по хоккею»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6"/>
              </w:rPr>
              <w:t xml:space="preserve">Особенности физической подготовки гребцов 15-17 лет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Жуков Максим Васильевич, </w:t>
            </w:r>
            <w:r>
              <w:rPr>
                <w:rFonts w:eastAsia="Times New Roman CYR"/>
                <w:sz w:val="26"/>
                <w:szCs w:val="22"/>
              </w:rPr>
              <w:t xml:space="preserve">преподаватель, кандидат биологических наук;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Сычёва Ксения Сергеевна, </w:t>
            </w:r>
            <w:r>
              <w:rPr>
                <w:rFonts w:eastAsia="Times New Roman CYR"/>
                <w:sz w:val="26"/>
              </w:rPr>
              <w:t xml:space="preserve">преподаватель ОГ</w:t>
            </w:r>
            <w:r>
              <w:rPr>
                <w:rFonts w:eastAsia="Times New Roman CYR"/>
                <w:sz w:val="26"/>
              </w:rPr>
              <w:t xml:space="preserve">ПОУ «Ульяновское спортивное училище (техникум)»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6"/>
              </w:rPr>
              <w:t xml:space="preserve">Планирование самостоятельных оздоровительных занятий студентов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Жуков Максим Васильевич, </w:t>
            </w:r>
            <w:r>
              <w:rPr>
                <w:rFonts w:eastAsia="Times New Roman CYR"/>
                <w:iCs/>
                <w:sz w:val="26"/>
                <w:szCs w:val="22"/>
              </w:rPr>
              <w:t xml:space="preserve">п</w:t>
            </w:r>
            <w:r>
              <w:rPr>
                <w:rFonts w:eastAsia="Times New Roman CYR"/>
                <w:sz w:val="26"/>
                <w:szCs w:val="22"/>
              </w:rPr>
              <w:t xml:space="preserve">реподаватель, кандидат биологических наук;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Сычёва Ксения Сергеевна, </w:t>
            </w:r>
            <w:r>
              <w:rPr>
                <w:rFonts w:eastAsia="Times New Roman CYR"/>
                <w:iCs/>
                <w:sz w:val="26"/>
              </w:rPr>
              <w:t xml:space="preserve">п</w:t>
            </w:r>
            <w:r>
              <w:rPr>
                <w:rFonts w:eastAsia="Times New Roman CYR"/>
                <w:sz w:val="26"/>
              </w:rPr>
              <w:t xml:space="preserve">реподаватель;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Яковлев Андрей Викторович, </w:t>
            </w:r>
            <w:r>
              <w:rPr>
                <w:rFonts w:eastAsia="Times New Roman CYR"/>
                <w:sz w:val="26"/>
              </w:rPr>
              <w:t xml:space="preserve">преподаватель ОГПОУ «Ульяновское спортивное училище (техникум)»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6"/>
              </w:rPr>
              <w:t xml:space="preserve">Спортивный дневник как эффективное психолого-педагогическое средство подготовки спортсмена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Загидуллин Руслан Альбертович, </w:t>
            </w:r>
            <w:r>
              <w:rPr>
                <w:rFonts w:eastAsia="Times New Roman CYR"/>
                <w:iCs/>
                <w:sz w:val="26"/>
                <w:szCs w:val="26"/>
              </w:rPr>
              <w:t xml:space="preserve">преподаватель </w:t>
            </w:r>
            <w:r>
              <w:rPr>
                <w:sz w:val="26"/>
                <w:szCs w:val="26"/>
              </w:rPr>
              <w:t xml:space="preserve">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</w:rPr>
              <w:t xml:space="preserve">Формирование межкультурной коммуникативной компетентности студентов-спортсменов СПО в условиях глобализации спорта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Зайнулина Алина Равильевна, </w:t>
            </w:r>
            <w:r>
              <w:rPr>
                <w:rFonts w:eastAsia="Times New Roman CYR"/>
                <w:sz w:val="26"/>
              </w:rPr>
              <w:t xml:space="preserve">преподаватель (степень: магистр)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</w:rPr>
              <w:t xml:space="preserve">КГАПОУ «Красноярский колледж оли</w:t>
            </w:r>
            <w:r>
              <w:rPr>
                <w:rFonts w:eastAsia="Times New Roman CYR"/>
                <w:sz w:val="26"/>
              </w:rPr>
              <w:t xml:space="preserve">мпийского резерва».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Здоровье и спорт на учебно-тренировочных занятиях по художественной гимнастике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6"/>
                <w:szCs w:val="26"/>
              </w:rPr>
              <w:t xml:space="preserve">Золотарева Анастасия Сергеевна,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highlight w:val="white"/>
              </w:rPr>
              <w:t xml:space="preserve">тренер-преподаватель </w:t>
            </w:r>
            <w:r>
              <w:rPr>
                <w:iCs/>
                <w:sz w:val="26"/>
                <w:szCs w:val="26"/>
              </w:rPr>
              <w:t xml:space="preserve">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Применение игровых методов обучения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на этапе начальной подготовки в самбо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6"/>
                <w:szCs w:val="26"/>
              </w:rPr>
              <w:t xml:space="preserve">Коржавин Данил Евгеньевич,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highlight w:val="white"/>
              </w:rPr>
              <w:t xml:space="preserve">тренер-преподаватель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 xml:space="preserve">;</w:t>
            </w:r>
            <w:r/>
          </w:p>
          <w:p>
            <w:pPr>
              <w:pStyle w:val="849"/>
              <w:jc w:val="both"/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i/>
                <w:iCs/>
                <w:sz w:val="26"/>
                <w:szCs w:val="26"/>
              </w:rPr>
              <w:t xml:space="preserve">Ялпаев Сергей Александрович,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highlight w:val="white"/>
              </w:rPr>
              <w:t xml:space="preserve">тренер-преподаватель </w:t>
            </w:r>
            <w:r>
              <w:rPr>
                <w:iCs/>
                <w:sz w:val="26"/>
                <w:szCs w:val="26"/>
              </w:rPr>
              <w:t xml:space="preserve">ГБПОУ Республики </w:t>
            </w:r>
            <w:r>
              <w:rPr>
                <w:iCs/>
                <w:sz w:val="26"/>
                <w:szCs w:val="26"/>
              </w:rPr>
              <w:t xml:space="preserve">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auto" w:fill="auto"/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</w:rPr>
              <w:t xml:space="preserve">Здоровое физическое восп</w:t>
            </w:r>
            <w:r>
              <w:rPr>
                <w:rFonts w:eastAsia="Times New Roman CYR"/>
                <w:b w:val="0"/>
                <w:sz w:val="26"/>
              </w:rPr>
              <w:t xml:space="preserve">итание в младшей школе: фундамент для активной и счастливой жизни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Портнова Маргарита Германовна, </w:t>
            </w:r>
            <w:r>
              <w:rPr>
                <w:rFonts w:eastAsia="Times New Roman CYR"/>
                <w:sz w:val="26"/>
              </w:rPr>
              <w:t xml:space="preserve">учитель МБОУ </w:t>
            </w:r>
            <w:hyperlink r:id="rId18" w:tooltip="https://sch30himki.edumsko.ru/" w:history="1">
              <w:r>
                <w:rPr>
                  <w:rFonts w:eastAsia="Times New Roman CYR"/>
                  <w:sz w:val="26"/>
                </w:rPr>
                <w:t xml:space="preserve">Средняя общеобразовательная школа</w:t>
              </w:r>
            </w:hyperlink>
            <w:r>
              <w:rPr>
                <w:rFonts w:eastAsia="Times New Roman CYR"/>
                <w:sz w:val="26"/>
              </w:rPr>
              <w:t xml:space="preserve"> № 30 г.Химки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auto" w:fill="auto"/>
            <w:tcW w:w="4995" w:type="dxa"/>
            <w:textDirection w:val="lrTb"/>
            <w:noWrap w:val="false"/>
          </w:tcPr>
          <w:p>
            <w:pPr>
              <w:rPr>
                <w:rFonts w:eastAsia="Times New Roman CYR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Значение и содержание психологической подготовки в тренировочном процессе спортсмена волейболиста на этапе спортивного совершенствования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rPr>
                <w:rFonts w:eastAsia="Times New Roman CYR"/>
                <w:i/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Сафиуллина Эльвира Мухаметвагизовна</w:t>
            </w:r>
            <w:r>
              <w:rPr>
                <w:sz w:val="26"/>
                <w:szCs w:val="26"/>
              </w:rPr>
              <w:t xml:space="preserve">, психолог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auto" w:fill="auto"/>
            <w:tcW w:w="499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Методика совершенствования координационных и скоростных способностей в волейболе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Сафиуллина Эльвира Мухаметвагизовна</w:t>
            </w:r>
            <w:r>
              <w:rPr>
                <w:sz w:val="26"/>
                <w:szCs w:val="26"/>
              </w:rPr>
              <w:t xml:space="preserve">, преподаватель ГБПОУ «Казанское училище олимпийского резерва»</w:t>
            </w:r>
            <w:r/>
          </w:p>
          <w:p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Ермолаева Елена Юрьевна</w:t>
            </w:r>
            <w:r>
              <w:rPr>
                <w:sz w:val="26"/>
                <w:szCs w:val="26"/>
              </w:rPr>
              <w:t xml:space="preserve">, инструктор физической культуры МАДОУ «Детский сад 381»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auto" w:fill="auto"/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6"/>
              </w:rPr>
              <w:t xml:space="preserve">Технико-тактическая подготовка юных хоккеистов 12-13 лет СШ «Лидер» г.Ульяновск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Сычёва Ксения Сергеевна, </w:t>
            </w:r>
            <w:r>
              <w:rPr>
                <w:rFonts w:eastAsia="Times New Roman CYR"/>
                <w:iCs/>
                <w:sz w:val="26"/>
              </w:rPr>
              <w:t xml:space="preserve">пре</w:t>
            </w:r>
            <w:r>
              <w:rPr>
                <w:rFonts w:eastAsia="Times New Roman CYR"/>
                <w:sz w:val="26"/>
              </w:rPr>
              <w:t xml:space="preserve">подаватель;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Жуков Максим Васильевич, </w:t>
            </w:r>
            <w:r>
              <w:rPr>
                <w:rFonts w:eastAsia="Times New Roman CYR"/>
                <w:sz w:val="26"/>
                <w:szCs w:val="22"/>
              </w:rPr>
              <w:t xml:space="preserve">преподаватель, кандидат биологических наук </w:t>
            </w:r>
            <w:r>
              <w:rPr>
                <w:rFonts w:eastAsia="Times New Roman CYR"/>
                <w:sz w:val="26"/>
              </w:rPr>
              <w:t xml:space="preserve">ОГПОУ «Ульяновское спортивное училище (техникум)»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auto" w:fill="auto"/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6"/>
              </w:rPr>
              <w:t xml:space="preserve">Формирование точности бросковых движений у спортсменов-городошников 15-16 лет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Сычёва Ксения Сергеевна, </w:t>
            </w:r>
            <w:r>
              <w:rPr>
                <w:rFonts w:eastAsia="Times New Roman CYR"/>
                <w:sz w:val="26"/>
              </w:rPr>
              <w:t xml:space="preserve">преподаватель;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Жуков Максим Васильевич, </w:t>
            </w:r>
            <w:r>
              <w:rPr>
                <w:rFonts w:eastAsia="Times New Roman CYR"/>
                <w:sz w:val="26"/>
                <w:szCs w:val="22"/>
              </w:rPr>
              <w:t xml:space="preserve">преподаватель, кандидат биологических наук;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</w:rPr>
              <w:t xml:space="preserve">Яковлев Андрей Викторович, </w:t>
            </w:r>
            <w:r>
              <w:rPr>
                <w:rFonts w:eastAsia="Times New Roman CYR"/>
                <w:sz w:val="26"/>
              </w:rPr>
              <w:t xml:space="preserve">преподаватель ОГПОУ «Ульяновское спортивное училище (техникум)»</w:t>
            </w:r>
            <w:r/>
          </w:p>
        </w:tc>
      </w:tr>
      <w:tr>
        <w:trPr>
          <w:trHeight w:val="299"/>
        </w:trPr>
        <w:tc>
          <w:tcPr>
            <w:gridSpan w:val="2"/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6"/>
              </w:rPr>
              <w:t xml:space="preserve">Социальное партнерство как необходимое условие подготовки компетентных специалистов среднего звена в области физической культуры и спорта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Шакиров Рамиль Ильдусович, </w:t>
            </w:r>
            <w:r>
              <w:rPr>
                <w:rFonts w:eastAsia="Times New Roman CYR"/>
                <w:sz w:val="26"/>
                <w:szCs w:val="26"/>
              </w:rPr>
              <w:t xml:space="preserve">директор;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Бутлеровская Любовь Юрьевна, </w:t>
            </w:r>
            <w:r>
              <w:rPr>
                <w:rFonts w:eastAsia="Times New Roman CYR"/>
                <w:sz w:val="26"/>
                <w:szCs w:val="26"/>
              </w:rPr>
              <w:t xml:space="preserve">заместитель директора по учебной работе;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Морозова Галина Николаевна, </w:t>
            </w:r>
            <w:r>
              <w:rPr>
                <w:rFonts w:eastAsia="Times New Roman CYR"/>
                <w:sz w:val="26"/>
                <w:szCs w:val="26"/>
              </w:rPr>
              <w:t xml:space="preserve">методист, преподаватель, кандидат педагогических наук, доцент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11.10-12:30</w:t>
            </w:r>
            <w:r/>
          </w:p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Секция 2</w:t>
            </w:r>
            <w:r/>
          </w:p>
          <w:p>
            <w:pPr>
              <w:jc w:val="center"/>
              <w:rPr>
                <w:sz w:val="26"/>
              </w:rPr>
            </w:pPr>
            <w:r>
              <w:rPr>
                <w:b/>
                <w:sz w:val="26"/>
                <w:szCs w:val="26"/>
              </w:rPr>
              <w:t xml:space="preserve">«</w:t>
            </w:r>
            <w:r>
              <w:rPr>
                <w:b/>
                <w:color w:val="000000"/>
                <w:sz w:val="26"/>
              </w:rPr>
              <w:t xml:space="preserve">Адаптивный спорт: новые решения для новых реалий</w:t>
            </w:r>
            <w:r>
              <w:rPr>
                <w:b/>
                <w:sz w:val="26"/>
                <w:szCs w:val="26"/>
              </w:rPr>
              <w:t xml:space="preserve">»</w:t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</w:tcBorders>
            <w:tcW w:w="8612" w:type="dxa"/>
            <w:textDirection w:val="lrTb"/>
            <w:noWrap w:val="false"/>
          </w:tcPr>
          <w:p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Модератор: </w:t>
            </w:r>
            <w:r/>
          </w:p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</w:rPr>
              <w:t xml:space="preserve">Попенко Константин Сергеевич, </w:t>
            </w:r>
            <w:r>
              <w:rPr>
                <w:sz w:val="26"/>
                <w:szCs w:val="28"/>
              </w:rPr>
              <w:t xml:space="preserve">кандидат педагогических наук, заместитель директора ГБУ ДО Республики Марий Эл «</w:t>
            </w:r>
            <w:r>
              <w:rPr>
                <w:sz w:val="26"/>
              </w:rPr>
              <w:t xml:space="preserve">Спортивно-адаптивная школа паралимпийского резерва</w:t>
            </w:r>
            <w:r>
              <w:rPr>
                <w:sz w:val="26"/>
                <w:szCs w:val="28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Совершенствование методики подготовки в спорте ПОДА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и спорте ЛИН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8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Емельянова Татьяна Радиславовна,</w:t>
            </w:r>
            <w:r>
              <w:rPr>
                <w:rFonts w:eastAsia="Times New Roman CYR"/>
                <w:sz w:val="26"/>
                <w:szCs w:val="22"/>
              </w:rPr>
              <w:t xml:space="preserve"> тренер-преподаватель </w:t>
            </w:r>
            <w:r>
              <w:rPr>
                <w:sz w:val="26"/>
                <w:szCs w:val="28"/>
              </w:rPr>
              <w:t xml:space="preserve">ГБУ ДО Республики Марий Эл «</w:t>
            </w:r>
            <w:r>
              <w:rPr>
                <w:sz w:val="26"/>
              </w:rPr>
              <w:t xml:space="preserve">Спортивно-адаптивная школа паралимпийского резерва</w:t>
            </w:r>
            <w:r>
              <w:rPr>
                <w:sz w:val="26"/>
                <w:szCs w:val="28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Реализация потенциала людей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с ограниченными возможностями здоровья после завершения спортивной карьеры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sz w:val="26"/>
              </w:rPr>
              <w:t xml:space="preserve">Иванов Евгений Александрович,</w:t>
            </w:r>
            <w:r>
              <w:rPr>
                <w:rFonts w:ascii="Arial" w:hAnsi="Arial" w:cs="Arial" w:eastAsia="Arial"/>
                <w:color w:val="000000"/>
                <w:sz w:val="26"/>
                <w:highlight w:val="white"/>
              </w:rPr>
              <w:t xml:space="preserve"> </w:t>
            </w:r>
            <w:r>
              <w:rPr>
                <w:sz w:val="26"/>
              </w:rPr>
              <w:t xml:space="preserve">мастер спорта России международного класса, чемпион Европы и обладатель кубка России по футболу – спорт слепых, игрок сборной команды Республики Марий Эл 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Перспективы развития футбола инвалидов в России и мире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</w:rPr>
              <w:t xml:space="preserve">Климкин Алексей Викторович,</w:t>
            </w:r>
            <w:r>
              <w:rPr>
                <w:rFonts w:eastAsia="Times New Roman CYR"/>
                <w:sz w:val="26"/>
              </w:rPr>
              <w:t xml:space="preserve"> Президент Фонда развития футбола инвалидов «Равные Возможности», тренер сборной команды России по мини-футболу слепых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Направления научно-практических исследований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в области адаптивной физической культуры и спорта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в Республике Марий Эл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sz w:val="26"/>
              </w:rPr>
              <w:t xml:space="preserve">Попенко Константин Сергеевич,  </w:t>
            </w:r>
            <w:r>
              <w:rPr>
                <w:sz w:val="26"/>
                <w:szCs w:val="28"/>
              </w:rPr>
              <w:t xml:space="preserve">кандидат педагогических наук, заместитель директора ГБУ ДО Республики Марий Эл «</w:t>
            </w:r>
            <w:r>
              <w:rPr>
                <w:sz w:val="26"/>
              </w:rPr>
              <w:t xml:space="preserve">Спортивно-адаптивная школа паралимпийского резерва</w:t>
            </w:r>
            <w:r>
              <w:rPr>
                <w:sz w:val="26"/>
                <w:szCs w:val="28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Пятилетняя история спорта ЛИН в Республике Марий Эл: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от создания  федерации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до участия (победы) </w:t>
            </w:r>
            <w:r>
              <w:rPr>
                <w:rFonts w:eastAsia="Times New Roman CYR"/>
                <w:sz w:val="26"/>
                <w:szCs w:val="22"/>
              </w:rPr>
              <w:br/>
              <w:t xml:space="preserve">в чемпионате мира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Решетов Леонид Николаевич,</w:t>
            </w:r>
            <w:r>
              <w:rPr>
                <w:rFonts w:eastAsia="Times New Roman CYR"/>
                <w:sz w:val="26"/>
                <w:szCs w:val="22"/>
              </w:rPr>
              <w:t xml:space="preserve"> тренер сборной России по мини-футболу, председатель </w:t>
            </w:r>
            <w:r>
              <w:rPr>
                <w:rFonts w:eastAsia="Times New Roman CYR"/>
                <w:sz w:val="26"/>
              </w:rPr>
              <w:t xml:space="preserve">Регионального отделения общероссийской открытой общественной федерации спорта лиц с интеллектуальными нарушениями в Республике Марий Эл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2"/>
              </w:rPr>
              <w:t xml:space="preserve">Основные направления деятельности Федерации спорта глухих Республики Марий Эл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Сельдюков Юрий Алексеевич,</w:t>
            </w:r>
            <w:r>
              <w:rPr>
                <w:rFonts w:eastAsia="Times New Roman CYR"/>
                <w:sz w:val="26"/>
                <w:szCs w:val="22"/>
              </w:rPr>
              <w:t xml:space="preserve"> председатель правления Региональной общественной организации инвалидов «Спортивная Федерация спорта глухих» Республики Марий Эл.</w:t>
            </w:r>
            <w:r/>
          </w:p>
        </w:tc>
      </w:tr>
      <w:tr>
        <w:trPr>
          <w:trHeight w:val="299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</w:rPr>
              <w:t xml:space="preserve">Актуальность адаптивной физкультуры для детей с ОВЗ </w:t>
            </w:r>
            <w:r>
              <w:rPr>
                <w:rFonts w:eastAsia="Times New Roman CYR"/>
                <w:sz w:val="26"/>
              </w:rPr>
              <w:br/>
              <w:t xml:space="preserve">на примере Одинцовского района Московской области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rPr>
                <w:rFonts w:eastAsia="Times New Roman CYR"/>
                <w:sz w:val="26"/>
                <w:szCs w:val="22"/>
              </w:rPr>
            </w:pPr>
            <w:r>
              <w:rPr>
                <w:rFonts w:eastAsia="Times New Roman CYR"/>
                <w:i/>
                <w:sz w:val="26"/>
              </w:rPr>
              <w:t xml:space="preserve">Топорова Татьяна Александровна</w:t>
            </w:r>
            <w:r>
              <w:rPr>
                <w:rFonts w:eastAsia="Times New Roman CYR"/>
                <w:sz w:val="26"/>
              </w:rPr>
              <w:t xml:space="preserve">, преподаватель ГБПОУ Московской области «Училище (техникум) олимпийского резерва №2»</w:t>
            </w:r>
            <w:r/>
          </w:p>
        </w:tc>
      </w:tr>
      <w:tr>
        <w:trPr>
          <w:trHeight w:val="299"/>
        </w:trPr>
        <w:tc>
          <w:tcPr>
            <w:gridSpan w:val="4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i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Заочная форма участия (публикации)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Название статьи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ФИО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2"/>
              </w:rPr>
              <w:t xml:space="preserve">Методика проведения мышечной релаксации </w:t>
            </w:r>
            <w:r>
              <w:rPr>
                <w:rFonts w:eastAsia="Times New Roman CYR"/>
                <w:b w:val="0"/>
                <w:bCs w:val="0"/>
                <w:sz w:val="26"/>
                <w:szCs w:val="22"/>
              </w:rPr>
              <w:br/>
              <w:t xml:space="preserve">в заключительной части занятия АФК для лиц с ментальными нарушениями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Елиферова Виктория Ивановна</w:t>
            </w:r>
            <w:r>
              <w:rPr>
                <w:rFonts w:eastAsia="Times New Roman CYR"/>
                <w:sz w:val="26"/>
                <w:szCs w:val="26"/>
              </w:rPr>
              <w:t xml:space="preserve">, студентка 3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Ниль Алла Геннадьевна,</w:t>
            </w:r>
            <w:r>
              <w:rPr>
                <w:rFonts w:eastAsia="Times New Roman CYR"/>
                <w:sz w:val="26"/>
                <w:szCs w:val="26"/>
              </w:rPr>
              <w:t xml:space="preserve"> преподаватель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ФГБУ ПОО «Государственное училище (техникум) олимпийского резерва по хоккею»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2"/>
              </w:rPr>
              <w:t xml:space="preserve">Структура и принципы комфортной коммуникации со спортсменами, имеющими инвалидность, в спортивной среде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Кремнева Елизавета Юрьевна, </w:t>
            </w:r>
            <w:r>
              <w:rPr>
                <w:rFonts w:eastAsia="Times New Roman CYR"/>
                <w:sz w:val="26"/>
                <w:szCs w:val="26"/>
              </w:rPr>
              <w:t xml:space="preserve">студентка 2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Ниль Алла Геннадьевна, </w:t>
            </w:r>
            <w:r>
              <w:rPr>
                <w:rFonts w:eastAsia="Times New Roman CYR"/>
                <w:sz w:val="26"/>
                <w:szCs w:val="26"/>
              </w:rPr>
              <w:t xml:space="preserve">преподаватель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ФГБУ ПОО «Государственное училище (техникум) олимпийского резерва по хоккею»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bCs w:val="0"/>
                <w:sz w:val="26"/>
                <w:szCs w:val="22"/>
              </w:rPr>
              <w:t xml:space="preserve">Сильные духом: как спорт помогает поверить в себя людям с инвалидностью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Норенко Полина Константиновна,</w:t>
            </w:r>
            <w:r>
              <w:rPr>
                <w:rFonts w:eastAsia="Times New Roman CYR"/>
                <w:sz w:val="26"/>
                <w:szCs w:val="26"/>
              </w:rPr>
              <w:t xml:space="preserve"> студентка 3 курса;</w:t>
            </w:r>
            <w:r/>
          </w:p>
          <w:p>
            <w:pPr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Ниль Алла Геннадьевна,</w:t>
            </w:r>
            <w:r>
              <w:rPr>
                <w:rFonts w:eastAsia="Times New Roman CYR"/>
                <w:sz w:val="26"/>
                <w:szCs w:val="26"/>
              </w:rPr>
              <w:t xml:space="preserve"> преподаватель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ФГБУ ПОО «Государственное училище (техникум) олимпийского резерва по хоккею»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textDirection w:val="lrTb"/>
            <w:noWrap w:val="false"/>
          </w:tcPr>
          <w:p>
            <w:pPr>
              <w:rPr>
                <w:rFonts w:eastAsia="Times New Roman CYR" w:asciiTheme="minorHAnsi" w:hAnsiTheme="minorHAnsi" w:cstheme="minorHAnsi"/>
                <w:b w:val="0"/>
                <w:bCs w:val="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6"/>
                <w:szCs w:val="26"/>
              </w:rPr>
              <w:t xml:space="preserve">Современные направления подготовки педагогов в области адаптивной физической культуры 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textDirection w:val="lrTb"/>
            <w:noWrap w:val="false"/>
          </w:tcPr>
          <w:p>
            <w:pPr>
              <w:rPr>
                <w:rFonts w:eastAsia="Times New Roman CYR"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Роговская С</w:t>
            </w:r>
            <w: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ветлана Александровна,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>
              <w:rPr>
                <w:rFonts w:asciiTheme="minorHAnsi" w:hAnsiTheme="minorHAnsi" w:cstheme="minorHAnsi"/>
                <w:color w:val="34343C"/>
                <w:sz w:val="26"/>
                <w:szCs w:val="26"/>
                <w:shd w:val="clear" w:color="auto" w:fill="ffffff"/>
              </w:rPr>
              <w:t xml:space="preserve">преподаватель 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Г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АОУПО 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«Училище олимпийского резерва Пензенской области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2"/>
              </w:rPr>
              <w:t xml:space="preserve">Эффективность методики занятий оздоровительным плаванием школьников </w:t>
            </w:r>
            <w:r>
              <w:rPr>
                <w:rFonts w:eastAsia="Times New Roman CYR"/>
                <w:b w:val="0"/>
                <w:sz w:val="26"/>
                <w:szCs w:val="22"/>
              </w:rPr>
              <w:br/>
              <w:t xml:space="preserve">с сердечно-сосудистыми заболеваниями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Рочева Вероника Алексеевна,</w:t>
            </w:r>
            <w:r>
              <w:rPr>
                <w:rFonts w:eastAsia="Times New Roman CYR"/>
                <w:sz w:val="26"/>
                <w:szCs w:val="26"/>
              </w:rPr>
              <w:t xml:space="preserve"> студентка 4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sz w:val="26"/>
                <w:szCs w:val="26"/>
              </w:rPr>
              <w:t xml:space="preserve">Гладких Анна Михайловна,</w:t>
            </w:r>
            <w:r>
              <w:rPr>
                <w:rFonts w:eastAsia="Times New Roman CYR"/>
                <w:sz w:val="26"/>
                <w:szCs w:val="26"/>
              </w:rPr>
              <w:t xml:space="preserve"> заместитель директора по методической работе ГБПОУ Ставропольского края «Ставропольское училище олимпийского резерва (техникум»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textDirection w:val="lrTb"/>
            <w:noWrap w:val="false"/>
          </w:tcPr>
          <w:p>
            <w:pPr>
              <w:rPr>
                <w:rFonts w:eastAsia="Times New Roman CYR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 CYR"/>
                <w:b w:val="0"/>
                <w:sz w:val="26"/>
              </w:rPr>
              <w:t xml:space="preserve">Инклюзивные спортивные сообщества: роль социальных сетей и онлайн-платформ </w:t>
            </w:r>
            <w:r>
              <w:rPr>
                <w:rFonts w:eastAsia="Times New Roman CYR"/>
                <w:b w:val="0"/>
                <w:sz w:val="26"/>
              </w:rPr>
              <w:br/>
              <w:t xml:space="preserve">в построении поддерживающей среды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  <w:sz w:val="26"/>
                <w:szCs w:val="22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Филиппова Вера Владимировна,</w:t>
            </w:r>
            <w:r>
              <w:rPr>
                <w:rFonts w:eastAsia="Times New Roman CYR"/>
                <w:sz w:val="26"/>
                <w:szCs w:val="22"/>
              </w:rPr>
              <w:t xml:space="preserve"> студентка 2 курса;</w:t>
            </w:r>
            <w:r/>
          </w:p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Ниль Алла Геннадьевна</w:t>
            </w:r>
            <w:r>
              <w:rPr>
                <w:rFonts w:eastAsia="Times New Roman CYR"/>
                <w:i/>
                <w:sz w:val="26"/>
              </w:rPr>
              <w:t xml:space="preserve">,</w:t>
            </w:r>
            <w:r>
              <w:rPr>
                <w:rFonts w:eastAsia="Times New Roman CYR"/>
                <w:sz w:val="26"/>
              </w:rPr>
              <w:t xml:space="preserve"> преподаватель </w:t>
            </w:r>
            <w:r>
              <w:rPr>
                <w:rFonts w:eastAsia="Times New Roman CYR"/>
                <w:sz w:val="26"/>
                <w:szCs w:val="26"/>
              </w:rPr>
              <w:t xml:space="preserve">ФГБУ ПОО «Государственное училище (техникум) олимпийского резерва по хоккею»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32"/>
              </w:rPr>
              <w:t xml:space="preserve">Показания и противопоказания к физическим упражнениям с нарушениями зрительной функции.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iCs/>
                <w:sz w:val="26"/>
              </w:rPr>
              <w:t xml:space="preserve">Царегородцев Иван Иванович</w:t>
            </w:r>
            <w:r>
              <w:rPr>
                <w:rFonts w:eastAsia="Times New Roman CYR"/>
                <w:iCs/>
                <w:sz w:val="26"/>
              </w:rPr>
              <w:t xml:space="preserve">, преподаватель ГБПОУ Республики Марий Эл </w:t>
            </w:r>
            <w:r>
              <w:rPr>
                <w:iCs/>
                <w:sz w:val="26"/>
                <w:szCs w:val="26"/>
              </w:rPr>
              <w:t xml:space="preserve">«Училище олимпийского резерва»</w:t>
            </w:r>
            <w:r/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5475" w:type="dxa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b w:val="0"/>
                <w:sz w:val="26"/>
                <w:szCs w:val="22"/>
              </w:rPr>
              <w:t xml:space="preserve">Подготовка и совершенствование упражнений на ротацию корпуса на суше у людей</w:t>
            </w:r>
            <w:r>
              <w:rPr>
                <w:rFonts w:eastAsia="Times New Roman CYR"/>
                <w:b w:val="0"/>
                <w:sz w:val="26"/>
                <w:szCs w:val="22"/>
              </w:rPr>
              <w:br/>
              <w:t xml:space="preserve">с различными травмами лица способствующих переходу к занятиям на воде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30" w:type="dxa"/>
            <w:vAlign w:val="bottom"/>
            <w:textDirection w:val="lrTb"/>
            <w:noWrap w:val="false"/>
          </w:tcPr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  <w:szCs w:val="22"/>
              </w:rPr>
              <w:t xml:space="preserve">Чиркин Александр Александрович</w:t>
            </w:r>
            <w:r>
              <w:rPr>
                <w:rFonts w:eastAsia="Times New Roman CYR"/>
                <w:sz w:val="26"/>
                <w:szCs w:val="22"/>
              </w:rPr>
              <w:t xml:space="preserve">, студент-аспирант 1 курса;</w:t>
            </w:r>
            <w:r/>
          </w:p>
          <w:p>
            <w:pPr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i/>
                <w:sz w:val="26"/>
              </w:rPr>
              <w:t xml:space="preserve">Панов Сергей Федорович,</w:t>
            </w:r>
            <w:r>
              <w:rPr>
                <w:rFonts w:eastAsia="Times New Roman CYR"/>
                <w:sz w:val="26"/>
              </w:rPr>
              <w:t xml:space="preserve"> профессор кафедры спортивных дисциплин, доктор биологических наук, доцент ФГБОУ ВО «Липецкий государственный педагогический университет им. П.П. Семенова-Тян-Шанского»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593" w:type="dxa"/>
            <w:vMerge w:val="restart"/>
            <w:textDirection w:val="lrTb"/>
            <w:noWrap w:val="false"/>
          </w:tcPr>
          <w:p>
            <w:pPr>
              <w:rPr>
                <w:sz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11.10-12:30</w:t>
            </w:r>
            <w:r/>
          </w:p>
        </w:tc>
        <w:tc>
          <w:tcPr>
            <w:gridSpan w:val="3"/>
            <w:tcBorders>
              <w:left w:val="single" w:color="auto" w:sz="4" w:space="0"/>
            </w:tcBorders>
            <w:tcW w:w="861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Секция 3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</w:t>
            </w:r>
            <w:r>
              <w:rPr>
                <w:b/>
                <w:sz w:val="26"/>
                <w:szCs w:val="28"/>
              </w:rPr>
              <w:t xml:space="preserve">Физическая культура и спорт: </w:t>
            </w:r>
            <w:r>
              <w:rPr>
                <w:b/>
                <w:sz w:val="26"/>
                <w:szCs w:val="28"/>
              </w:rPr>
              <w:br/>
              <w:t xml:space="preserve">молодежные исследования и инновации </w:t>
            </w:r>
            <w:r>
              <w:rPr>
                <w:b/>
                <w:sz w:val="26"/>
                <w:szCs w:val="28"/>
              </w:rPr>
              <w:br/>
            </w:r>
            <w:r>
              <w:rPr>
                <w:b/>
                <w:sz w:val="26"/>
                <w:szCs w:val="24"/>
              </w:rPr>
              <w:t xml:space="preserve">(для студентов и молодых специалистов)</w:t>
            </w:r>
            <w:r>
              <w:rPr>
                <w:b/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8612" w:type="dxa"/>
            <w:textDirection w:val="lrTb"/>
            <w:noWrap w:val="false"/>
          </w:tcPr>
          <w:p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Модератор: 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Бурмистрова Мария Юрьевна, </w:t>
            </w:r>
            <w:r>
              <w:rPr>
                <w:sz w:val="26"/>
                <w:szCs w:val="26"/>
              </w:rPr>
              <w:t xml:space="preserve">заместитель директора по учебно-воспитательной работе ГБПОУ Республики Марий Эл «</w:t>
            </w:r>
            <w:r>
              <w:rPr>
                <w:iCs/>
                <w:sz w:val="26"/>
                <w:szCs w:val="26"/>
              </w:rPr>
              <w:t xml:space="preserve">Училище олимпийского резерва</w:t>
            </w:r>
            <w:r>
              <w:rPr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тренировочного процесса по пауэрлифтингу </w:t>
            </w:r>
            <w:r>
              <w:rPr>
                <w:color w:val="000000"/>
                <w:sz w:val="26"/>
                <w:szCs w:val="26"/>
              </w:rPr>
              <w:br/>
              <w:t xml:space="preserve">для обучающихся 18-20 лет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Воронов Иван Леонидович</w:t>
            </w:r>
            <w:r>
              <w:rPr>
                <w:color w:val="000000"/>
                <w:sz w:val="26"/>
                <w:szCs w:val="26"/>
              </w:rPr>
              <w:t xml:space="preserve">, студент </w:t>
            </w:r>
            <w:r>
              <w:rPr>
                <w:color w:val="000000"/>
                <w:sz w:val="26"/>
                <w:szCs w:val="26"/>
              </w:rPr>
              <w:br/>
              <w:t xml:space="preserve">4 курса; 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Шашкова Анна Юрьевна</w:t>
            </w:r>
            <w:r>
              <w:rPr>
                <w:color w:val="000000"/>
                <w:sz w:val="26"/>
                <w:szCs w:val="26"/>
              </w:rPr>
              <w:t xml:space="preserve">, научный руководитель, преподаватель </w:t>
            </w:r>
            <w:r>
              <w:rPr>
                <w:rFonts w:eastAsia="Arial"/>
                <w:sz w:val="26"/>
                <w:szCs w:val="26"/>
              </w:rPr>
              <w:t xml:space="preserve">ГБПОУ Республики Марий Эл «ОМК им. И.К.Глушкова»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color w:val="000000"/>
                <w:sz w:val="26"/>
                <w:szCs w:val="26"/>
              </w:rPr>
              <w:t xml:space="preserve">Развитие скоростных способностей у детей младшего школьного возраста </w:t>
            </w:r>
            <w:r>
              <w:rPr>
                <w:color w:val="000000"/>
                <w:sz w:val="26"/>
                <w:szCs w:val="26"/>
              </w:rPr>
              <w:t xml:space="preserve">посредством легкоатлетических упражнений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Загайнова Дарья Андреевна</w:t>
            </w:r>
            <w:r>
              <w:rPr>
                <w:color w:val="000000"/>
                <w:sz w:val="26"/>
                <w:szCs w:val="26"/>
              </w:rPr>
              <w:t xml:space="preserve">, студентка </w:t>
            </w:r>
            <w:r>
              <w:rPr>
                <w:color w:val="000000"/>
                <w:sz w:val="26"/>
                <w:szCs w:val="26"/>
              </w:rPr>
              <w:br/>
              <w:t xml:space="preserve">4 курса;</w:t>
            </w:r>
            <w:r/>
          </w:p>
          <w:p>
            <w:pPr>
              <w:rPr>
                <w:rFonts w:eastAsia="Times New Roman CYR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Жубрина Лариса Валентиновна</w:t>
            </w:r>
            <w:r>
              <w:rPr>
                <w:color w:val="000000"/>
                <w:sz w:val="26"/>
                <w:szCs w:val="26"/>
              </w:rPr>
              <w:t xml:space="preserve">, научный руководитель, преподаватель </w:t>
            </w:r>
            <w:r>
              <w:rPr>
                <w:rFonts w:eastAsia="Times New Roman CYR"/>
                <w:sz w:val="26"/>
                <w:szCs w:val="26"/>
              </w:rPr>
              <w:t xml:space="preserve">ГБПОУ Республики Марий Эл «ОМК им. И.К.Глушкова»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ИИ в учебной </w:t>
            </w:r>
            <w:r>
              <w:rPr>
                <w:color w:val="000000"/>
                <w:sz w:val="26"/>
                <w:szCs w:val="26"/>
                <w:highlight w:val="white"/>
              </w:rPr>
              <w:br/>
              <w:t xml:space="preserve">и профессиональной подготовке педагога по физической культуре и спорту: возможности и опыт применения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sz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Кустышева Валери</w:t>
            </w:r>
            <w:r>
              <w:rPr>
                <w:sz w:val="26"/>
                <w:szCs w:val="26"/>
              </w:rPr>
              <w:t xml:space="preserve">я </w:t>
            </w:r>
            <w:r>
              <w:rPr>
                <w:i/>
                <w:sz w:val="26"/>
              </w:rPr>
              <w:t xml:space="preserve">Александровна</w:t>
            </w:r>
            <w:r>
              <w:rPr>
                <w:i/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студентка 4 курса;</w:t>
            </w:r>
            <w:r/>
          </w:p>
          <w:p>
            <w:pPr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Тупикова Елена Евгеньевна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iCs/>
                <w:sz w:val="26"/>
                <w:szCs w:val="26"/>
              </w:rPr>
              <w:t xml:space="preserve"> преподаватель 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Техническая подготовка футбольного вратаря </w:t>
            </w:r>
            <w:r>
              <w:rPr>
                <w:color w:val="000000"/>
                <w:sz w:val="26"/>
                <w:szCs w:val="26"/>
              </w:rPr>
              <w:br/>
              <w:t xml:space="preserve">для обучающихся 10 – 12 лет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pStyle w:val="848"/>
              <w:spacing w:before="0" w:after="0"/>
              <w:shd w:val="clear" w:color="ffffff" w:fill="ffffff"/>
              <w:rPr>
                <w:rFonts w:ascii="Times New Roman" w:hAnsi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6"/>
                <w:szCs w:val="26"/>
              </w:rPr>
              <w:t xml:space="preserve">Матвеев Артем Гарольдович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, студент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br/>
              <w:t xml:space="preserve">4 курса,</w:t>
            </w:r>
            <w:r/>
          </w:p>
          <w:p>
            <w:pPr>
              <w:rPr>
                <w:rFonts w:eastAsia="Arial"/>
              </w:rPr>
            </w:pPr>
            <w:r>
              <w:rPr>
                <w:rFonts w:eastAsia="Arial"/>
                <w:i/>
                <w:iCs/>
                <w:sz w:val="26"/>
                <w:szCs w:val="26"/>
              </w:rPr>
              <w:t xml:space="preserve">Григорьева Татьяна Ивановна</w:t>
            </w:r>
            <w:r>
              <w:rPr>
                <w:rFonts w:eastAsia="Arial"/>
                <w:sz w:val="26"/>
                <w:szCs w:val="26"/>
              </w:rPr>
              <w:t xml:space="preserve">, научный руководитель, преподаватель ГБПОУ Республики Марий Эл «ОМК им. И.К.Глушкова»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Исследование методики развития силовых способностей у школьников старших классов на уроках физической культуры в разделе гимнастика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Павлова Дарья Сергеевна</w:t>
            </w:r>
            <w:r>
              <w:rPr>
                <w:color w:val="000000" w:themeColor="text1"/>
                <w:sz w:val="26"/>
                <w:szCs w:val="26"/>
              </w:rPr>
              <w:t xml:space="preserve">, студентка 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4 курса;</w:t>
            </w:r>
            <w:r/>
          </w:p>
          <w:p>
            <w:pPr>
              <w:rPr>
                <w:rFonts w:eastAsia="Times New Roman CYR"/>
                <w:color w:val="000000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Горохова Любовь Валерьевна</w:t>
            </w:r>
            <w:r>
              <w:rPr>
                <w:color w:val="000000" w:themeColor="text1"/>
                <w:sz w:val="26"/>
                <w:szCs w:val="26"/>
              </w:rPr>
              <w:t xml:space="preserve">,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преподаватель 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Роль паралимпийского спорта </w:t>
            </w:r>
            <w:r>
              <w:rPr>
                <w:sz w:val="26"/>
                <w:szCs w:val="26"/>
              </w:rPr>
              <w:t xml:space="preserve">в расширении личностного потенциала и профессиональных горизонтов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sz w:val="26"/>
                <w:szCs w:val="26"/>
              </w:rPr>
              <w:t xml:space="preserve">Скворцова Венера Петровна, </w:t>
            </w:r>
            <w:r>
              <w:rPr>
                <w:iCs/>
                <w:sz w:val="26"/>
                <w:szCs w:val="26"/>
              </w:rPr>
              <w:t xml:space="preserve">студентка 2 курса;</w:t>
            </w:r>
            <w:r/>
          </w:p>
          <w:p>
            <w:r>
              <w:rPr>
                <w:i/>
                <w:sz w:val="26"/>
                <w:szCs w:val="26"/>
              </w:rPr>
              <w:t xml:space="preserve">Смирнова Елена Николаевна</w:t>
            </w:r>
            <w:r>
              <w:rPr>
                <w:iCs/>
                <w:sz w:val="26"/>
                <w:szCs w:val="26"/>
              </w:rPr>
              <w:t xml:space="preserve">, преподаватель;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i/>
                <w:sz w:val="26"/>
                <w:szCs w:val="26"/>
              </w:rPr>
              <w:t xml:space="preserve">Сазонтова Елена Евгеньевна,</w:t>
            </w:r>
            <w:r>
              <w:rPr>
                <w:iCs/>
                <w:sz w:val="26"/>
                <w:szCs w:val="26"/>
              </w:rPr>
              <w:t xml:space="preserve"> преподаватель 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sz w:val="26"/>
                <w:szCs w:val="26"/>
              </w:rPr>
              <w:t xml:space="preserve">Нейроупражнения как средство развития координационных способностей у детей 9-10 лет на уроках физической культуры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Смирнов Артем Андреевич, </w:t>
            </w:r>
            <w:r>
              <w:rPr>
                <w:sz w:val="26"/>
                <w:szCs w:val="26"/>
              </w:rPr>
              <w:t xml:space="preserve">студент </w:t>
            </w:r>
            <w:r>
              <w:rPr>
                <w:sz w:val="26"/>
                <w:szCs w:val="26"/>
              </w:rPr>
              <w:br/>
              <w:t xml:space="preserve">3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i/>
                <w:iCs/>
                <w:sz w:val="26"/>
                <w:szCs w:val="26"/>
              </w:rPr>
              <w:t xml:space="preserve">Козлова Татьяна Александровна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iCs/>
                <w:sz w:val="26"/>
                <w:szCs w:val="26"/>
              </w:rPr>
              <w:t xml:space="preserve">преподаватель ГБПОУ Республики Марий Эл «Училище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593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color w:val="000000"/>
                <w:sz w:val="26"/>
                <w:szCs w:val="26"/>
              </w:rPr>
              <w:t xml:space="preserve">Развитие силы у мальчиков </w:t>
            </w:r>
            <w:r>
              <w:rPr>
                <w:color w:val="000000"/>
                <w:sz w:val="26"/>
                <w:szCs w:val="26"/>
              </w:rPr>
              <w:br/>
              <w:t xml:space="preserve">12 лет с помощью упражнений на перекладине 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Черепанов Михаил Сергеевич</w:t>
            </w:r>
            <w:r>
              <w:rPr>
                <w:color w:val="000000"/>
                <w:sz w:val="26"/>
                <w:szCs w:val="26"/>
              </w:rPr>
              <w:t xml:space="preserve">, студент</w:t>
            </w:r>
            <w:r>
              <w:rPr>
                <w:color w:val="000000"/>
                <w:sz w:val="26"/>
                <w:szCs w:val="26"/>
              </w:rPr>
              <w:br/>
              <w:t xml:space="preserve">4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Мотовилова Светлана Николаевна</w:t>
            </w:r>
            <w:r>
              <w:rPr>
                <w:sz w:val="26"/>
                <w:szCs w:val="26"/>
              </w:rPr>
              <w:t xml:space="preserve">, научный руководитель, директор ГБПОУ Республики</w:t>
            </w:r>
            <w:r>
              <w:rPr>
                <w:sz w:val="26"/>
                <w:szCs w:val="26"/>
              </w:rPr>
              <w:t xml:space="preserve"> Марий Эл «ОМК им. И.К.Глушкова»</w:t>
            </w:r>
            <w:r/>
          </w:p>
        </w:tc>
      </w:tr>
      <w:tr>
        <w:trPr>
          <w:trHeight w:val="299"/>
        </w:trPr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852"/>
              <w:ind w:left="0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Заочная форма участия (публикации)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Название статьи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sz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ФИО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Внедрение новых видов спорта для студентов специальной медицинской группы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Абакова Клара Ивановна</w:t>
            </w:r>
            <w:r>
              <w:rPr>
                <w:sz w:val="26"/>
                <w:szCs w:val="26"/>
              </w:rPr>
              <w:t xml:space="preserve">, руководитель физического воспитания ГБПОУ Республики Марий Эл «Марийский лесохозяйственный техникум»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Загрязнение воды и ее влияние на организм человека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Гафуров </w:t>
            </w:r>
            <w:r>
              <w:rPr>
                <w:i/>
                <w:sz w:val="26"/>
              </w:rPr>
              <w:t xml:space="preserve">Дияр Дамирович</w:t>
            </w:r>
            <w:r>
              <w:rPr>
                <w:i/>
                <w:iCs/>
                <w:sz w:val="26"/>
                <w:szCs w:val="26"/>
              </w:rPr>
              <w:t xml:space="preserve">, студент 2 курса</w:t>
            </w:r>
            <w:r>
              <w:rPr>
                <w:i/>
                <w:sz w:val="26"/>
                <w:szCs w:val="26"/>
              </w:rPr>
              <w:t xml:space="preserve">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Загртдинова Лилия Ринатовна</w:t>
            </w:r>
            <w:r>
              <w:rPr>
                <w:sz w:val="26"/>
                <w:szCs w:val="26"/>
              </w:rPr>
              <w:t xml:space="preserve">, преподаватель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Методические особенности технической подготовки спортсменов в лыжных гонках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на этапе спортивного совершенствования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i/>
                <w:iCs/>
                <w:sz w:val="26"/>
                <w:szCs w:val="26"/>
              </w:rPr>
              <w:t xml:space="preserve">Горшенина Дарья Александровна</w:t>
            </w:r>
            <w:r>
              <w:rPr>
                <w:sz w:val="26"/>
                <w:szCs w:val="26"/>
              </w:rPr>
              <w:t xml:space="preserve">, студентка 4 курса;</w:t>
            </w:r>
            <w:r/>
          </w:p>
          <w:p>
            <w:pPr>
              <w:widowControl w:val="off"/>
            </w:pPr>
            <w:r>
              <w:rPr>
                <w:i/>
                <w:iCs/>
                <w:sz w:val="26"/>
                <w:szCs w:val="26"/>
              </w:rPr>
              <w:t xml:space="preserve">Морозова Галина Николаевна</w:t>
            </w:r>
            <w:r>
              <w:rPr>
                <w:sz w:val="26"/>
                <w:szCs w:val="26"/>
              </w:rPr>
              <w:t xml:space="preserve">, преподаватель, кандидат педагогических наук, доцент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Система предсоревновательной сгонки веса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у борцов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Григорьев Юлиан Владимирович</w:t>
            </w:r>
            <w:r>
              <w:rPr>
                <w:sz w:val="26"/>
                <w:szCs w:val="26"/>
              </w:rPr>
              <w:t xml:space="preserve">, студент 4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Адамова Римма Алексеевна</w:t>
            </w:r>
            <w:r>
              <w:rPr>
                <w:sz w:val="26"/>
                <w:szCs w:val="26"/>
              </w:rPr>
              <w:t xml:space="preserve">, преподаватель </w:t>
            </w:r>
            <w:r>
              <w:rPr>
                <w:rFonts w:eastAsia="Times New Roman CYR"/>
                <w:sz w:val="26"/>
                <w:szCs w:val="26"/>
              </w:rPr>
              <w:t xml:space="preserve">ГБПОУ РС(Я) «Республиканское </w:t>
            </w:r>
            <w:r>
              <w:rPr>
                <w:rFonts w:eastAsia="Times New Roman CYR" w:asciiTheme="majorHAnsi" w:hAnsiTheme="majorHAnsi" w:cstheme="majorHAnsi"/>
                <w:sz w:val="26"/>
                <w:szCs w:val="26"/>
              </w:rPr>
              <w:t xml:space="preserve">училище (колледж) олимпийского резерва им. Р.М. Дмитриева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Влияние тренировочных нагрузок на внимание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Гусейнова Сабина Сугуриевна</w:t>
            </w:r>
            <w:r>
              <w:rPr>
                <w:sz w:val="26"/>
                <w:szCs w:val="26"/>
              </w:rPr>
              <w:t xml:space="preserve">, студентка 3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 Виктор Владимирович</w:t>
            </w:r>
            <w:r>
              <w:rPr>
                <w:sz w:val="26"/>
                <w:szCs w:val="26"/>
              </w:rPr>
              <w:t xml:space="preserve">, преподаватель;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Томилова Юлия Александровна,</w:t>
            </w:r>
            <w:r>
              <w:rPr>
                <w:sz w:val="26"/>
                <w:szCs w:val="26"/>
              </w:rPr>
              <w:t xml:space="preserve"> преподаватель ГБПОУ Московской области «Училище (техникум) олимпийского резерва №2»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Применение компьютерного зрения в спорте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Дроздова Эвелина Константиновна</w:t>
            </w:r>
            <w:r>
              <w:rPr>
                <w:sz w:val="26"/>
                <w:szCs w:val="26"/>
              </w:rPr>
              <w:t xml:space="preserve">, студентка 1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Елисеева Ольга Олеговна</w:t>
            </w:r>
            <w:r>
              <w:rPr>
                <w:sz w:val="26"/>
                <w:szCs w:val="26"/>
              </w:rPr>
              <w:t xml:space="preserve">, преподаватель СПб ГБПОУ «Училище олимпийского резерва № 1»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Производственная гимнастика как средство развития двигательной активности студентов среднего профессионального образовательного учреждения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Емельянова Мария Николаевна</w:t>
            </w:r>
            <w:r>
              <w:rPr>
                <w:sz w:val="26"/>
                <w:szCs w:val="26"/>
              </w:rPr>
              <w:t xml:space="preserve">, тренер-преподаватель </w:t>
            </w:r>
            <w:r>
              <w:rPr>
                <w:iCs/>
                <w:sz w:val="26"/>
                <w:szCs w:val="26"/>
              </w:rPr>
              <w:t xml:space="preserve">ГБПОУ Республики Марий Эл «</w:t>
            </w:r>
            <w:r>
              <w:rPr>
                <w:sz w:val="26"/>
                <w:szCs w:val="26"/>
              </w:rPr>
              <w:t xml:space="preserve">Йошкар-Олинский технологический колледж»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Пути повышения эффективности образования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по физическому воспитанию в системе техникума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Золотарев Альберт Игоревич</w:t>
            </w:r>
            <w:r>
              <w:rPr>
                <w:sz w:val="26"/>
                <w:szCs w:val="26"/>
              </w:rPr>
              <w:t xml:space="preserve">, преподаватель </w:t>
            </w:r>
            <w:r>
              <w:rPr>
                <w:iCs/>
                <w:sz w:val="26"/>
                <w:szCs w:val="26"/>
              </w:rPr>
              <w:t xml:space="preserve">ГБПОУ Республики Марий Эл «</w:t>
            </w:r>
            <w:r>
              <w:rPr>
                <w:sz w:val="26"/>
                <w:szCs w:val="26"/>
              </w:rPr>
              <w:t xml:space="preserve">Марийский радиомеханический техникум»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О роли и значении Всероссийского физкультурно-спортивного комплекса «Готов к труду и обороне»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Исакова Александра Александровна</w:t>
            </w:r>
            <w:r>
              <w:rPr>
                <w:sz w:val="26"/>
                <w:szCs w:val="26"/>
              </w:rPr>
              <w:t xml:space="preserve">, студентка 3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 Виктор Владимирович</w:t>
            </w:r>
            <w:r>
              <w:rPr>
                <w:sz w:val="26"/>
                <w:szCs w:val="26"/>
              </w:rPr>
              <w:t xml:space="preserve">, преподаватель;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Томилова Юлия Александровна,</w:t>
            </w:r>
            <w:r>
              <w:rPr>
                <w:sz w:val="26"/>
                <w:szCs w:val="26"/>
              </w:rPr>
              <w:t xml:space="preserve"> преподаватель ГБПОУ Московской области «Училище (техникум) олимпийского резерва №2»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Влияние английского языка на инновационные молодежные исследования в области физической культуры и спорта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Прохорова Юлия Евгеньевна</w:t>
            </w:r>
            <w:r>
              <w:rPr>
                <w:sz w:val="26"/>
                <w:szCs w:val="26"/>
              </w:rPr>
              <w:t xml:space="preserve">, преподаватель ФГБУ ПОО «Государственное училище (техникум) олимпийского резерва г.Самара»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Воспитание координационных способностей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у юношей среднего школьного возраста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на секционных занятиях по баскетболу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Рык Алина Сергеевна</w:t>
            </w:r>
            <w:r>
              <w:rPr>
                <w:sz w:val="26"/>
                <w:szCs w:val="26"/>
              </w:rPr>
              <w:t xml:space="preserve">, преподаватель ФГБУ ПОО «Государственное училище (колледж) олимпийского резерва </w:t>
            </w:r>
            <w:r>
              <w:rPr>
                <w:sz w:val="26"/>
                <w:szCs w:val="26"/>
              </w:rPr>
              <w:t xml:space="preserve">г. Иркутска»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Развитие координационных способностей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учащихся среднего школьного возраста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Смаль Милана Гариковна</w:t>
            </w:r>
            <w:r>
              <w:rPr>
                <w:sz w:val="26"/>
                <w:szCs w:val="26"/>
              </w:rPr>
              <w:t xml:space="preserve">, студентка </w:t>
            </w:r>
            <w:r>
              <w:rPr>
                <w:sz w:val="26"/>
                <w:szCs w:val="26"/>
              </w:rPr>
              <w:br/>
              <w:t xml:space="preserve">4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Бекасова Светлана Николаевна</w:t>
            </w:r>
            <w:r>
              <w:rPr>
                <w:sz w:val="26"/>
                <w:szCs w:val="26"/>
              </w:rPr>
              <w:t xml:space="preserve">, преподаватель, кандидат педагогических наук, доцент СПб ГБПОУ «Училище олимпийского резерва № 1»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Повышение мотивации к занятиям физической культурой у студентов колледжа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Толешева Ольга Васильевна</w:t>
            </w:r>
            <w:r>
              <w:rPr>
                <w:sz w:val="26"/>
                <w:szCs w:val="26"/>
              </w:rPr>
              <w:t xml:space="preserve">, руководитель физического воспитания ГБПОУ Республики Марий Эл «Торгово-технологический колледж»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Некоторые аспекты формирования готовности будущих педагогов по физической культуре </w:t>
            </w:r>
            <w:r>
              <w:rPr>
                <w:b w:val="0"/>
                <w:bCs w:val="0"/>
                <w:sz w:val="26"/>
                <w:szCs w:val="26"/>
              </w:rPr>
              <w:br/>
              <w:t xml:space="preserve">и спорту в области реализации здоровьесберегающих технологий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Тормозов Олег Альбертович</w:t>
            </w:r>
            <w:r>
              <w:rPr>
                <w:sz w:val="26"/>
                <w:szCs w:val="26"/>
              </w:rPr>
              <w:t xml:space="preserve">, студент </w:t>
            </w:r>
            <w:r>
              <w:rPr>
                <w:sz w:val="26"/>
                <w:szCs w:val="26"/>
              </w:rPr>
              <w:br/>
              <w:t xml:space="preserve">4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Загидуллин Руслан Альбертович</w:t>
            </w:r>
            <w:r>
              <w:rPr>
                <w:sz w:val="26"/>
                <w:szCs w:val="26"/>
              </w:rPr>
              <w:t xml:space="preserve">, преподаватель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Психологический климат спортивной команды как средство повышения эффективной работы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Федоренко Вера Васильевна</w:t>
            </w:r>
            <w:r>
              <w:rPr>
                <w:sz w:val="26"/>
                <w:szCs w:val="26"/>
              </w:rPr>
              <w:t xml:space="preserve">, обучающаяся 9 класса;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Гузанова Светлана Викторовна</w:t>
            </w:r>
            <w:r>
              <w:rPr>
                <w:sz w:val="26"/>
                <w:szCs w:val="26"/>
              </w:rPr>
              <w:t xml:space="preserve">, преподаватель ГБПОУ </w:t>
            </w: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Казанское училище олимпийского резерва</w:t>
            </w:r>
            <w:r>
              <w:rPr>
                <w:sz w:val="26"/>
                <w:szCs w:val="26"/>
              </w:rPr>
              <w:t xml:space="preserve">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Функциональное описание реальных процессов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Филимонова Дарья Сергеевна</w:t>
            </w:r>
            <w:r>
              <w:rPr>
                <w:sz w:val="26"/>
                <w:szCs w:val="26"/>
              </w:rPr>
              <w:t xml:space="preserve">, студентка </w:t>
              <w:br/>
              <w:t xml:space="preserve">1 курса; 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Исанбаева Валентина Андреевна</w:t>
            </w:r>
            <w:r>
              <w:rPr>
                <w:sz w:val="26"/>
                <w:szCs w:val="26"/>
              </w:rPr>
              <w:t xml:space="preserve">, преподаватель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Физическая подготовленность борцов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Фокинов Алексей Михайлович,</w:t>
            </w:r>
            <w:r>
              <w:rPr>
                <w:color w:val="000000"/>
                <w:sz w:val="26"/>
                <w:szCs w:val="26"/>
              </w:rPr>
              <w:t xml:space="preserve"> студент </w:t>
            </w:r>
            <w:r>
              <w:rPr>
                <w:color w:val="000000"/>
                <w:sz w:val="26"/>
                <w:szCs w:val="26"/>
              </w:rPr>
              <w:br/>
              <w:t xml:space="preserve">4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iCs/>
                <w:sz w:val="26"/>
                <w:szCs w:val="26"/>
              </w:rPr>
              <w:t xml:space="preserve">Адамова Римма Алексеевна,</w:t>
            </w:r>
            <w:r>
              <w:rPr>
                <w:rFonts w:eastAsia="Times New Roman CYR"/>
                <w:sz w:val="26"/>
                <w:szCs w:val="26"/>
              </w:rPr>
              <w:t xml:space="preserve"> преподаватель ГБПОУ РС(Я) «Республиканское </w:t>
            </w:r>
            <w:r>
              <w:rPr>
                <w:rFonts w:eastAsia="Times New Roman CYR" w:asciiTheme="majorHAnsi" w:hAnsiTheme="majorHAnsi" w:cstheme="majorHAnsi"/>
                <w:sz w:val="26"/>
                <w:szCs w:val="26"/>
              </w:rPr>
              <w:t xml:space="preserve">училище (колледж) олимпийского резерва </w:t>
              <w:br/>
              <w:t xml:space="preserve">им. Р.М.Дмитриева</w:t>
            </w:r>
            <w:r>
              <w:rPr>
                <w:rFonts w:eastAsia="Times New Roman CYR"/>
                <w:sz w:val="26"/>
                <w:szCs w:val="26"/>
              </w:rPr>
              <w:t xml:space="preserve"> 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Об некоторых аспектах подготовки фехтовальщиков на тренировочном этапе спортивной подготовки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Чалдин Винсент Николаевич</w:t>
            </w:r>
            <w:r>
              <w:rPr>
                <w:sz w:val="26"/>
                <w:szCs w:val="26"/>
              </w:rPr>
              <w:t xml:space="preserve">, студент </w:t>
            </w:r>
            <w:r>
              <w:rPr>
                <w:sz w:val="26"/>
                <w:szCs w:val="26"/>
              </w:rPr>
              <w:br/>
              <w:t xml:space="preserve">3 курса;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Томилова Юлия Александровна</w:t>
            </w:r>
            <w:r>
              <w:rPr>
                <w:sz w:val="26"/>
                <w:szCs w:val="26"/>
              </w:rPr>
              <w:t xml:space="preserve">, преподаватель;</w:t>
            </w:r>
            <w:r/>
          </w:p>
          <w:p>
            <w:r>
              <w:rPr>
                <w:i/>
                <w:iCs/>
                <w:sz w:val="26"/>
                <w:szCs w:val="26"/>
              </w:rPr>
              <w:t xml:space="preserve">Томилов Виктор Владимирович</w:t>
            </w:r>
            <w:r>
              <w:rPr>
                <w:sz w:val="26"/>
                <w:szCs w:val="26"/>
              </w:rPr>
              <w:t xml:space="preserve">, преподаватель ГБПОУ Московской области «Училище (техникум) олимпийского </w:t>
              <w:br/>
              <w:t xml:space="preserve">резерва №2»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textDirection w:val="lrTb"/>
            <w:noWrap w:val="false"/>
          </w:tcPr>
          <w:p>
            <w:r>
              <w:rPr>
                <w:b w:val="0"/>
                <w:bCs w:val="0"/>
                <w:sz w:val="26"/>
                <w:szCs w:val="26"/>
              </w:rPr>
              <w:t xml:space="preserve">Требования и критерии отбора абитуриентов в Государственное бюджетное профессиональное образовательное учреждение «Казанское училище олимпийского резерва»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textDirection w:val="lrTb"/>
            <w:noWrap w:val="false"/>
          </w:tcPr>
          <w:p>
            <w:r>
              <w:rPr>
                <w:i/>
                <w:iCs/>
                <w:sz w:val="26"/>
                <w:szCs w:val="26"/>
              </w:rPr>
              <w:t xml:space="preserve">Шакирова Регина Разяповна</w:t>
            </w:r>
            <w:r>
              <w:rPr>
                <w:sz w:val="26"/>
                <w:szCs w:val="26"/>
              </w:rPr>
              <w:t xml:space="preserve">, инструктор-методист ГБПОУ «Казанское училище олимпийского резерва»</w:t>
            </w:r>
            <w:r/>
          </w:p>
        </w:tc>
      </w:tr>
      <w:tr>
        <w:trPr>
          <w:trHeight w:val="299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995" w:type="dxa"/>
            <w:vMerge w:val="restart"/>
            <w:textDirection w:val="lrTb"/>
            <w:noWrap w:val="false"/>
          </w:tcPr>
          <w:p>
            <w:pPr>
              <w:rPr>
                <w:rFonts w:eastAsia="Times New Roman CYR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Изучение скоростно – силовых качеств борцов вольного стиля юношей 15 – 16 лет </w:t>
            </w:r>
            <w:r>
              <w:rPr>
                <w:b w:val="0"/>
                <w:color w:val="000000"/>
                <w:sz w:val="26"/>
                <w:szCs w:val="26"/>
              </w:rPr>
              <w:br/>
              <w:t xml:space="preserve">с использованием метода круговой  тренировки</w:t>
            </w:r>
            <w:r/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Щеглов Николай Дмитриевич,</w:t>
            </w:r>
            <w:r>
              <w:rPr>
                <w:color w:val="000000"/>
                <w:sz w:val="26"/>
                <w:szCs w:val="26"/>
              </w:rPr>
              <w:t xml:space="preserve"> студент </w:t>
            </w:r>
            <w:r>
              <w:rPr>
                <w:color w:val="000000"/>
                <w:sz w:val="26"/>
                <w:szCs w:val="26"/>
              </w:rPr>
              <w:br/>
              <w:t xml:space="preserve">4 курса;</w:t>
            </w:r>
            <w:r/>
          </w:p>
          <w:p>
            <w:pPr>
              <w:rPr>
                <w:rFonts w:eastAsia="Times New Roman CYR"/>
              </w:rPr>
            </w:pPr>
            <w:r>
              <w:rPr>
                <w:rFonts w:eastAsia="Times New Roman CYR"/>
                <w:i/>
                <w:iCs/>
                <w:sz w:val="26"/>
                <w:szCs w:val="26"/>
              </w:rPr>
              <w:t xml:space="preserve">Адамова Римма Алексеевна</w:t>
            </w:r>
            <w:r>
              <w:rPr>
                <w:rFonts w:eastAsia="Times New Roman CYR"/>
                <w:sz w:val="26"/>
                <w:szCs w:val="26"/>
              </w:rPr>
              <w:t xml:space="preserve">, преподаватель ГБПОУ РС(Я) «Республиканское </w:t>
            </w:r>
            <w:r>
              <w:rPr>
                <w:rFonts w:eastAsia="Times New Roman CYR" w:asciiTheme="majorHAnsi" w:hAnsiTheme="majorHAnsi" w:cstheme="majorHAnsi"/>
                <w:sz w:val="26"/>
                <w:szCs w:val="26"/>
              </w:rPr>
              <w:t xml:space="preserve">училище (колледж) олимпийского резерва </w:t>
              <w:br/>
              <w:t xml:space="preserve">им. Р.М.Дмитриева</w:t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159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 xml:space="preserve">12:30 – 13:00</w:t>
            </w:r>
            <w:r/>
          </w:p>
        </w:tc>
        <w:tc>
          <w:tcPr>
            <w:gridSpan w:val="3"/>
            <w:tcW w:w="8612" w:type="dxa"/>
            <w:textDirection w:val="lrTb"/>
            <w:noWrap w:val="false"/>
          </w:tcPr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Подведение итогов конференции</w:t>
            </w:r>
            <w:r/>
          </w:p>
          <w:p>
            <w:pPr>
              <w:jc w:val="center"/>
              <w:rPr>
                <w:rFonts w:eastAsia="Times New Roman CYR"/>
                <w:b/>
                <w:sz w:val="26"/>
                <w:szCs w:val="26"/>
              </w:rPr>
            </w:pPr>
            <w:r>
              <w:rPr>
                <w:rFonts w:eastAsia="Times New Roman CYR"/>
                <w:b/>
                <w:sz w:val="26"/>
                <w:szCs w:val="26"/>
              </w:rPr>
              <w:t xml:space="preserve">Принятие резолюции</w:t>
            </w:r>
            <w:r/>
          </w:p>
        </w:tc>
      </w:tr>
    </w:tbl>
    <w:p>
      <w:pPr>
        <w:spacing w:before="80"/>
        <w:rPr>
          <w:sz w:val="26"/>
          <w:szCs w:val="26"/>
        </w:rPr>
      </w:pPr>
      <w:r>
        <w:rPr>
          <w:sz w:val="26"/>
          <w:szCs w:val="26"/>
        </w:rPr>
        <w:t xml:space="preserve">* В программе возможны изменения</w:t>
      </w:r>
      <w:r/>
    </w:p>
    <w:sectPr>
      <w:footnotePr/>
      <w:endnotePr/>
      <w:type w:val="nextPage"/>
      <w:pgSz w:w="11906" w:h="16838" w:orient="portrait"/>
      <w:pgMar w:top="850" w:right="850" w:bottom="850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rlito">
    <w:panose1 w:val="020F0502020204030204"/>
  </w:font>
  <w:font w:name="undefined">
    <w:panose1 w:val="020B0503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ndale Sans UI">
    <w:panose1 w:val="020B050302020202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6"/>
    <w:link w:val="637"/>
    <w:uiPriority w:val="9"/>
    <w:rPr>
      <w:rFonts w:ascii="Arial" w:hAnsi="Arial" w:cs="Arial" w:eastAsia="Arial"/>
      <w:sz w:val="40"/>
      <w:szCs w:val="40"/>
    </w:rPr>
  </w:style>
  <w:style w:type="paragraph" w:styleId="636" w:default="1">
    <w:name w:val="Normal"/>
    <w:qFormat/>
    <w:pPr>
      <w:jc w:val="both"/>
      <w:spacing w:after="0" w:line="240" w:lineRule="auto"/>
    </w:pPr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637">
    <w:name w:val="Heading 1"/>
    <w:basedOn w:val="636"/>
    <w:next w:val="636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8">
    <w:name w:val="Heading 2"/>
    <w:basedOn w:val="636"/>
    <w:next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9">
    <w:name w:val="Heading 3"/>
    <w:basedOn w:val="636"/>
    <w:next w:val="6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40">
    <w:name w:val="Heading 4"/>
    <w:basedOn w:val="636"/>
    <w:next w:val="6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636"/>
    <w:next w:val="6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Cs w:val="24"/>
    </w:rPr>
  </w:style>
  <w:style w:type="paragraph" w:styleId="642">
    <w:name w:val="Heading 6"/>
    <w:basedOn w:val="636"/>
    <w:next w:val="6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43">
    <w:name w:val="Heading 7"/>
    <w:basedOn w:val="636"/>
    <w:next w:val="6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44">
    <w:name w:val="Heading 8"/>
    <w:basedOn w:val="636"/>
    <w:next w:val="6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45">
    <w:name w:val="Heading 9"/>
    <w:basedOn w:val="636"/>
    <w:next w:val="6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paragraph" w:styleId="649">
    <w:name w:val="Header"/>
    <w:basedOn w:val="63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50">
    <w:name w:val="Footer"/>
    <w:basedOn w:val="63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51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52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3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5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7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62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63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66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69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70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71" w:customStyle="1">
    <w:name w:val="Title Char"/>
    <w:basedOn w:val="646"/>
    <w:uiPriority w:val="10"/>
    <w:rPr>
      <w:sz w:val="48"/>
      <w:szCs w:val="48"/>
    </w:rPr>
  </w:style>
  <w:style w:type="character" w:styleId="672" w:customStyle="1">
    <w:name w:val="Quote Char"/>
    <w:uiPriority w:val="29"/>
    <w:rPr>
      <w:i/>
    </w:rPr>
  </w:style>
  <w:style w:type="character" w:styleId="673" w:customStyle="1">
    <w:name w:val="Intense Quote Char"/>
    <w:uiPriority w:val="30"/>
    <w:rPr>
      <w:i/>
    </w:rPr>
  </w:style>
  <w:style w:type="character" w:styleId="674" w:customStyle="1">
    <w:name w:val="Footnote Text Char"/>
    <w:uiPriority w:val="99"/>
    <w:rPr>
      <w:sz w:val="18"/>
    </w:rPr>
  </w:style>
  <w:style w:type="character" w:styleId="675" w:customStyle="1">
    <w:name w:val="Endnote Text Char"/>
    <w:uiPriority w:val="99"/>
    <w:rPr>
      <w:sz w:val="20"/>
    </w:rPr>
  </w:style>
  <w:style w:type="character" w:styleId="676" w:customStyle="1">
    <w:name w:val="Заголовок 1 Знак1"/>
    <w:basedOn w:val="646"/>
    <w:link w:val="637"/>
    <w:uiPriority w:val="9"/>
    <w:rPr>
      <w:rFonts w:ascii="Arial" w:hAnsi="Arial" w:cs="Arial" w:eastAsia="Arial"/>
      <w:sz w:val="40"/>
      <w:szCs w:val="40"/>
    </w:rPr>
  </w:style>
  <w:style w:type="paragraph" w:styleId="677" w:customStyle="1">
    <w:name w:val="Заголовок 21"/>
    <w:basedOn w:val="636"/>
    <w:next w:val="636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8" w:customStyle="1">
    <w:name w:val="Heading 2 Char"/>
    <w:basedOn w:val="646"/>
    <w:link w:val="677"/>
    <w:uiPriority w:val="9"/>
    <w:rPr>
      <w:rFonts w:ascii="Arial" w:hAnsi="Arial" w:cs="Arial" w:eastAsia="Arial"/>
      <w:sz w:val="34"/>
    </w:rPr>
  </w:style>
  <w:style w:type="paragraph" w:styleId="679" w:customStyle="1">
    <w:name w:val="Заголовок 31"/>
    <w:basedOn w:val="636"/>
    <w:next w:val="636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0" w:customStyle="1">
    <w:name w:val="Heading 3 Char"/>
    <w:basedOn w:val="646"/>
    <w:link w:val="679"/>
    <w:uiPriority w:val="9"/>
    <w:rPr>
      <w:rFonts w:ascii="Arial" w:hAnsi="Arial" w:cs="Arial" w:eastAsia="Arial"/>
      <w:sz w:val="30"/>
      <w:szCs w:val="30"/>
    </w:rPr>
  </w:style>
  <w:style w:type="paragraph" w:styleId="681" w:customStyle="1">
    <w:name w:val="Заголовок 41"/>
    <w:basedOn w:val="636"/>
    <w:next w:val="636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2" w:customStyle="1">
    <w:name w:val="Heading 4 Char"/>
    <w:basedOn w:val="646"/>
    <w:link w:val="681"/>
    <w:uiPriority w:val="9"/>
    <w:rPr>
      <w:rFonts w:ascii="Arial" w:hAnsi="Arial" w:cs="Arial" w:eastAsia="Arial"/>
      <w:b/>
      <w:bCs/>
      <w:sz w:val="26"/>
      <w:szCs w:val="26"/>
    </w:rPr>
  </w:style>
  <w:style w:type="paragraph" w:styleId="683" w:customStyle="1">
    <w:name w:val="Заголовок 51"/>
    <w:basedOn w:val="636"/>
    <w:next w:val="636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Cs w:val="24"/>
    </w:rPr>
  </w:style>
  <w:style w:type="character" w:styleId="684" w:customStyle="1">
    <w:name w:val="Heading 5 Char"/>
    <w:basedOn w:val="646"/>
    <w:link w:val="683"/>
    <w:uiPriority w:val="9"/>
    <w:rPr>
      <w:rFonts w:ascii="Arial" w:hAnsi="Arial" w:cs="Arial" w:eastAsia="Arial"/>
      <w:b/>
      <w:bCs/>
      <w:sz w:val="24"/>
      <w:szCs w:val="24"/>
    </w:rPr>
  </w:style>
  <w:style w:type="paragraph" w:styleId="685" w:customStyle="1">
    <w:name w:val="Заголовок 61"/>
    <w:basedOn w:val="636"/>
    <w:next w:val="636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6" w:customStyle="1">
    <w:name w:val="Heading 6 Char"/>
    <w:basedOn w:val="646"/>
    <w:link w:val="685"/>
    <w:uiPriority w:val="9"/>
    <w:rPr>
      <w:rFonts w:ascii="Arial" w:hAnsi="Arial" w:cs="Arial" w:eastAsia="Arial"/>
      <w:b/>
      <w:bCs/>
      <w:sz w:val="22"/>
      <w:szCs w:val="22"/>
    </w:rPr>
  </w:style>
  <w:style w:type="paragraph" w:styleId="687" w:customStyle="1">
    <w:name w:val="Заголовок 71"/>
    <w:basedOn w:val="636"/>
    <w:next w:val="636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8" w:customStyle="1">
    <w:name w:val="Heading 7 Char"/>
    <w:basedOn w:val="646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9" w:customStyle="1">
    <w:name w:val="Заголовок 81"/>
    <w:basedOn w:val="636"/>
    <w:next w:val="636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0" w:customStyle="1">
    <w:name w:val="Heading 8 Char"/>
    <w:basedOn w:val="646"/>
    <w:link w:val="689"/>
    <w:uiPriority w:val="9"/>
    <w:rPr>
      <w:rFonts w:ascii="Arial" w:hAnsi="Arial" w:cs="Arial" w:eastAsia="Arial"/>
      <w:i/>
      <w:iCs/>
      <w:sz w:val="22"/>
      <w:szCs w:val="22"/>
    </w:rPr>
  </w:style>
  <w:style w:type="paragraph" w:styleId="691" w:customStyle="1">
    <w:name w:val="Заголовок 91"/>
    <w:basedOn w:val="636"/>
    <w:next w:val="636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2" w:customStyle="1">
    <w:name w:val="Heading 9 Char"/>
    <w:basedOn w:val="646"/>
    <w:link w:val="691"/>
    <w:uiPriority w:val="9"/>
    <w:rPr>
      <w:rFonts w:ascii="Arial" w:hAnsi="Arial" w:cs="Arial" w:eastAsia="Arial"/>
      <w:i/>
      <w:iCs/>
      <w:sz w:val="21"/>
      <w:szCs w:val="21"/>
    </w:rPr>
  </w:style>
  <w:style w:type="paragraph" w:styleId="693">
    <w:name w:val="Title"/>
    <w:basedOn w:val="636"/>
    <w:next w:val="636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basedOn w:val="646"/>
    <w:link w:val="693"/>
    <w:uiPriority w:val="10"/>
    <w:rPr>
      <w:sz w:val="48"/>
      <w:szCs w:val="48"/>
    </w:rPr>
  </w:style>
  <w:style w:type="character" w:styleId="695" w:customStyle="1">
    <w:name w:val="Subtitle Char"/>
    <w:basedOn w:val="646"/>
    <w:uiPriority w:val="11"/>
    <w:rPr>
      <w:sz w:val="24"/>
      <w:szCs w:val="24"/>
    </w:rPr>
  </w:style>
  <w:style w:type="paragraph" w:styleId="696">
    <w:name w:val="Quote"/>
    <w:basedOn w:val="636"/>
    <w:next w:val="636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36"/>
    <w:next w:val="636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 w:customStyle="1">
    <w:name w:val="Верхний колонтитул1"/>
    <w:basedOn w:val="636"/>
    <w:link w:val="7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1" w:customStyle="1">
    <w:name w:val="Header Char"/>
    <w:basedOn w:val="646"/>
    <w:link w:val="700"/>
    <w:uiPriority w:val="99"/>
  </w:style>
  <w:style w:type="paragraph" w:styleId="702" w:customStyle="1">
    <w:name w:val="Нижний колонтитул1"/>
    <w:basedOn w:val="636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46"/>
    <w:uiPriority w:val="99"/>
  </w:style>
  <w:style w:type="paragraph" w:styleId="704" w:customStyle="1">
    <w:name w:val="Название объекта1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link w:val="702"/>
    <w:uiPriority w:val="99"/>
  </w:style>
  <w:style w:type="table" w:styleId="706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 w:customStyle="1">
    <w:name w:val="Таблица простая 1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Таблица простая 21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Таблица простая 3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 w:customStyle="1">
    <w:name w:val="Таблица простая 4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Таблица простая 5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 w:customStyle="1">
    <w:name w:val="Таблица-сетка 1 светл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Таблица-сетка 2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Таблица-сетка 3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Таблица-сетка 4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5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6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7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 w:customStyle="1">
    <w:name w:val="Таблица-сетка 5 тем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 w:customStyle="1">
    <w:name w:val="Таблица-сетка 6 цвет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9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0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1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2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Таблица-сетка 7 цвет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Список-таблица 1 светлая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Список-таблица 2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 w:customStyle="1">
    <w:name w:val="Список-таблица 3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Список-таблица 4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Список-таблица 5 тем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Список-таблица 6 цвет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0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3" w:customStyle="1">
    <w:name w:val="Список-таблица 7 цветная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7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8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1">
    <w:name w:val="footnote text"/>
    <w:basedOn w:val="636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46"/>
    <w:uiPriority w:val="99"/>
    <w:unhideWhenUsed/>
    <w:rPr>
      <w:vertAlign w:val="superscript"/>
    </w:rPr>
  </w:style>
  <w:style w:type="paragraph" w:styleId="834">
    <w:name w:val="endnote text"/>
    <w:basedOn w:val="636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46"/>
    <w:uiPriority w:val="99"/>
    <w:semiHidden/>
    <w:unhideWhenUsed/>
    <w:rPr>
      <w:vertAlign w:val="superscript"/>
    </w:rPr>
  </w:style>
  <w:style w:type="paragraph" w:styleId="837">
    <w:name w:val="toc 1"/>
    <w:basedOn w:val="636"/>
    <w:next w:val="636"/>
    <w:uiPriority w:val="39"/>
    <w:unhideWhenUsed/>
    <w:pPr>
      <w:spacing w:after="57"/>
    </w:pPr>
  </w:style>
  <w:style w:type="paragraph" w:styleId="838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39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40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41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42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43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44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45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36"/>
    <w:next w:val="636"/>
    <w:uiPriority w:val="99"/>
    <w:unhideWhenUsed/>
  </w:style>
  <w:style w:type="paragraph" w:styleId="848" w:customStyle="1">
    <w:name w:val="Заголовок 11"/>
    <w:basedOn w:val="636"/>
    <w:next w:val="636"/>
    <w:link w:val="85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49">
    <w:name w:val="No Spacing"/>
    <w:uiPriority w:val="1"/>
    <w:qFormat/>
    <w:pPr>
      <w:spacing w:after="0" w:line="240" w:lineRule="auto"/>
    </w:pPr>
  </w:style>
  <w:style w:type="character" w:styleId="850" w:customStyle="1">
    <w:name w:val="Заголовок 1 Знак"/>
    <w:basedOn w:val="646"/>
    <w:link w:val="848"/>
    <w:uiPriority w:val="99"/>
    <w:rPr>
      <w:rFonts w:ascii="Cambria" w:hAnsi="Cambria" w:cs="Times New Roman" w:eastAsia="Times New Roman"/>
      <w:b/>
      <w:bCs/>
      <w:sz w:val="32"/>
      <w:szCs w:val="32"/>
      <w:lang w:eastAsia="ru-RU"/>
    </w:rPr>
  </w:style>
  <w:style w:type="character" w:styleId="851">
    <w:name w:val="Hyperlink"/>
    <w:basedOn w:val="646"/>
    <w:uiPriority w:val="99"/>
    <w:rPr>
      <w:rFonts w:cs="Times New Roman"/>
      <w:color w:val="0000FF"/>
      <w:u w:val="single"/>
    </w:rPr>
  </w:style>
  <w:style w:type="paragraph" w:styleId="852">
    <w:name w:val="List Paragraph"/>
    <w:basedOn w:val="636"/>
    <w:qFormat/>
    <w:pPr>
      <w:contextualSpacing/>
      <w:ind w:left="720"/>
    </w:pPr>
  </w:style>
  <w:style w:type="paragraph" w:styleId="853">
    <w:name w:val="Subtitle"/>
    <w:basedOn w:val="636"/>
    <w:next w:val="636"/>
    <w:link w:val="854"/>
    <w:uiPriority w:val="99"/>
    <w:qFormat/>
    <w:pPr>
      <w:jc w:val="center"/>
      <w:spacing w:after="60"/>
      <w:outlineLvl w:val="1"/>
    </w:pPr>
    <w:rPr>
      <w:rFonts w:ascii="Cambria" w:hAnsi="Cambria"/>
      <w:szCs w:val="24"/>
    </w:rPr>
  </w:style>
  <w:style w:type="character" w:styleId="854" w:customStyle="1">
    <w:name w:val="Подзаголовок Знак"/>
    <w:basedOn w:val="646"/>
    <w:link w:val="853"/>
    <w:uiPriority w:val="99"/>
    <w:rPr>
      <w:rFonts w:ascii="Cambria" w:hAnsi="Cambria" w:cs="Times New Roman" w:eastAsia="Times New Roman"/>
      <w:sz w:val="24"/>
      <w:szCs w:val="24"/>
      <w:lang w:eastAsia="ru-RU"/>
    </w:rPr>
  </w:style>
  <w:style w:type="table" w:styleId="855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Balloon Text"/>
    <w:basedOn w:val="636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46"/>
    <w:link w:val="856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table" w:styleId="858">
    <w:name w:val="Medium Shading 1 Accent 5"/>
    <w:basedOn w:val="647"/>
    <w:uiPriority w:val="63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paragraph" w:styleId="859" w:customStyle="1">
    <w:name w:val="Text body"/>
    <w:basedOn w:val="636"/>
    <w:pPr>
      <w:jc w:val="left"/>
      <w:spacing w:after="120"/>
      <w:widowControl w:val="off"/>
    </w:pPr>
    <w:rPr>
      <w:rFonts w:cs="Tahoma" w:eastAsia="Andale Sans UI"/>
      <w:szCs w:val="24"/>
      <w:lang w:val="de-DE" w:bidi="fa-IR" w:eastAsia="ja-JP"/>
    </w:rPr>
  </w:style>
  <w:style w:type="paragraph" w:styleId="860">
    <w:name w:val="Normal (Web)"/>
    <w:basedOn w:val="636"/>
    <w:uiPriority w:val="99"/>
    <w:unhideWhenUsed/>
    <w:pPr>
      <w:jc w:val="left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4"/>
    </w:rPr>
  </w:style>
  <w:style w:type="paragraph" w:styleId="861" w:customStyle="1">
    <w:name w:val="No Spacing;Мой;мой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="Calibri"/>
      <w:lang w:bidi="en-US" w:eastAsia="zh-CN"/>
    </w:rPr>
  </w:style>
  <w:style w:type="character" w:styleId="862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jpg"/><Relationship Id="rId15" Type="http://schemas.openxmlformats.org/officeDocument/2006/relationships/hyperlink" Target="https://telemost.yandex.ru/j/08060312589387" TargetMode="External"/><Relationship Id="rId16" Type="http://schemas.openxmlformats.org/officeDocument/2006/relationships/hyperlink" Target="https://telemost.yandex.ru/j/58833111774026" TargetMode="External"/><Relationship Id="rId17" Type="http://schemas.openxmlformats.org/officeDocument/2006/relationships/hyperlink" Target="https://telemost.yandex.ru/j/47720352246334" TargetMode="External"/><Relationship Id="rId18" Type="http://schemas.openxmlformats.org/officeDocument/2006/relationships/hyperlink" Target="https://sch30himki.edumsk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19</cp:revision>
  <dcterms:created xsi:type="dcterms:W3CDTF">2025-12-06T18:39:00Z</dcterms:created>
  <dcterms:modified xsi:type="dcterms:W3CDTF">2025-12-09T09:55:48Z</dcterms:modified>
</cp:coreProperties>
</file>